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65739" w14:textId="77777777" w:rsidR="00E73498" w:rsidRDefault="00E73498" w:rsidP="00E73498">
      <w:pPr>
        <w:pStyle w:val="paragraph"/>
        <w:spacing w:before="0" w:beforeAutospacing="0" w:after="0" w:afterAutospacing="0"/>
        <w:jc w:val="center"/>
        <w:textAlignment w:val="baseline"/>
        <w:rPr>
          <w:rFonts w:ascii="Segoe UI" w:hAnsi="Segoe UI" w:cs="Segoe UI"/>
          <w:sz w:val="18"/>
          <w:szCs w:val="18"/>
        </w:rPr>
      </w:pPr>
      <w:r>
        <w:rPr>
          <w:rStyle w:val="normaltextrun"/>
          <w:rFonts w:ascii="Century Gothic" w:hAnsi="Century Gothic" w:cs="Segoe UI"/>
          <w:b/>
          <w:bCs/>
          <w:sz w:val="56"/>
          <w:szCs w:val="56"/>
        </w:rPr>
        <w:t>Belgrave St. Bartholomew’s </w:t>
      </w:r>
      <w:r>
        <w:rPr>
          <w:rStyle w:val="eop"/>
          <w:rFonts w:ascii="Century Gothic" w:hAnsi="Century Gothic" w:cs="Segoe UI"/>
          <w:sz w:val="56"/>
          <w:szCs w:val="56"/>
        </w:rPr>
        <w:t> </w:t>
      </w:r>
    </w:p>
    <w:p w14:paraId="27BCDB0F" w14:textId="77777777" w:rsidR="00E73498" w:rsidRDefault="00E73498" w:rsidP="00E73498">
      <w:pPr>
        <w:pStyle w:val="paragraph"/>
        <w:spacing w:before="0" w:beforeAutospacing="0" w:after="0" w:afterAutospacing="0"/>
        <w:jc w:val="center"/>
        <w:textAlignment w:val="baseline"/>
        <w:rPr>
          <w:rFonts w:ascii="Segoe UI" w:hAnsi="Segoe UI" w:cs="Segoe UI"/>
          <w:sz w:val="18"/>
          <w:szCs w:val="18"/>
        </w:rPr>
      </w:pPr>
      <w:r>
        <w:rPr>
          <w:rStyle w:val="normaltextrun"/>
          <w:rFonts w:ascii="Century Gothic" w:hAnsi="Century Gothic" w:cs="Segoe UI"/>
          <w:b/>
          <w:bCs/>
          <w:sz w:val="56"/>
          <w:szCs w:val="56"/>
        </w:rPr>
        <w:t>Academy </w:t>
      </w:r>
      <w:r>
        <w:rPr>
          <w:rStyle w:val="eop"/>
          <w:rFonts w:ascii="Century Gothic" w:hAnsi="Century Gothic" w:cs="Segoe UI"/>
          <w:sz w:val="56"/>
          <w:szCs w:val="56"/>
        </w:rPr>
        <w:t> </w:t>
      </w:r>
    </w:p>
    <w:p w14:paraId="132C8E84" w14:textId="77777777" w:rsidR="00E73498" w:rsidRDefault="00E73498" w:rsidP="00E73498">
      <w:pPr>
        <w:pStyle w:val="paragraph"/>
        <w:spacing w:before="0" w:beforeAutospacing="0" w:after="0" w:afterAutospacing="0"/>
        <w:jc w:val="center"/>
        <w:textAlignment w:val="baseline"/>
        <w:rPr>
          <w:rFonts w:ascii="Segoe UI" w:hAnsi="Segoe UI" w:cs="Segoe UI"/>
          <w:sz w:val="18"/>
          <w:szCs w:val="18"/>
        </w:rPr>
      </w:pPr>
      <w:r>
        <w:rPr>
          <w:rStyle w:val="eop"/>
          <w:rFonts w:ascii="Century Gothic" w:hAnsi="Century Gothic" w:cs="Segoe UI"/>
          <w:sz w:val="56"/>
          <w:szCs w:val="56"/>
        </w:rPr>
        <w:t> </w:t>
      </w:r>
    </w:p>
    <w:p w14:paraId="436FAF6B" w14:textId="77777777" w:rsidR="00D43B4B" w:rsidRPr="00C05BCB" w:rsidRDefault="00D43B4B" w:rsidP="00D43B4B">
      <w:pPr>
        <w:pStyle w:val="aLCPHeading"/>
        <w:rPr>
          <w:sz w:val="48"/>
          <w:szCs w:val="48"/>
        </w:rPr>
      </w:pPr>
      <w:r w:rsidRPr="00C05BCB">
        <w:rPr>
          <w:sz w:val="48"/>
          <w:szCs w:val="48"/>
        </w:rPr>
        <w:t xml:space="preserve">Co-principals: </w:t>
      </w:r>
    </w:p>
    <w:p w14:paraId="2EA98632" w14:textId="77777777" w:rsidR="00D43B4B" w:rsidRPr="00C05BCB" w:rsidRDefault="00D43B4B" w:rsidP="00D43B4B">
      <w:pPr>
        <w:pStyle w:val="aLCPHeading"/>
        <w:rPr>
          <w:sz w:val="48"/>
          <w:szCs w:val="48"/>
        </w:rPr>
      </w:pPr>
      <w:proofErr w:type="spellStart"/>
      <w:r w:rsidRPr="00C05BCB">
        <w:rPr>
          <w:sz w:val="48"/>
          <w:szCs w:val="48"/>
        </w:rPr>
        <w:t>Mrs</w:t>
      </w:r>
      <w:proofErr w:type="spellEnd"/>
      <w:r w:rsidRPr="00C05BCB">
        <w:rPr>
          <w:sz w:val="48"/>
          <w:szCs w:val="48"/>
        </w:rPr>
        <w:t xml:space="preserve"> Rachel McNamara, </w:t>
      </w:r>
      <w:proofErr w:type="spellStart"/>
      <w:r w:rsidRPr="00C05BCB">
        <w:rPr>
          <w:sz w:val="48"/>
          <w:szCs w:val="48"/>
        </w:rPr>
        <w:t>Mrs</w:t>
      </w:r>
      <w:proofErr w:type="spellEnd"/>
      <w:r w:rsidRPr="00C05BCB">
        <w:rPr>
          <w:sz w:val="48"/>
          <w:szCs w:val="48"/>
        </w:rPr>
        <w:t xml:space="preserve"> LuciBaker</w:t>
      </w:r>
    </w:p>
    <w:p w14:paraId="2EBB0697" w14:textId="3A3B376F" w:rsidR="00E73498" w:rsidRDefault="00E73498" w:rsidP="00E73498">
      <w:pPr>
        <w:pStyle w:val="paragraph"/>
        <w:spacing w:before="0" w:beforeAutospacing="0" w:after="0" w:afterAutospacing="0"/>
        <w:jc w:val="center"/>
        <w:textAlignment w:val="baseline"/>
        <w:rPr>
          <w:rFonts w:ascii="Segoe UI" w:hAnsi="Segoe UI" w:cs="Segoe UI"/>
          <w:b/>
          <w:bCs/>
          <w:sz w:val="18"/>
          <w:szCs w:val="18"/>
        </w:rPr>
      </w:pPr>
      <w:r>
        <w:rPr>
          <w:rStyle w:val="eop"/>
          <w:rFonts w:ascii="Century Gothic" w:hAnsi="Century Gothic" w:cs="Segoe UI"/>
          <w:b/>
          <w:bCs/>
          <w:sz w:val="28"/>
          <w:szCs w:val="28"/>
        </w:rPr>
        <w:t> </w:t>
      </w:r>
    </w:p>
    <w:p w14:paraId="57F88F4B" w14:textId="15C83808" w:rsidR="00E73498" w:rsidRDefault="00E73498" w:rsidP="00E73498">
      <w:pPr>
        <w:pStyle w:val="paragraph"/>
        <w:spacing w:before="0" w:beforeAutospacing="0" w:after="0" w:afterAutospacing="0"/>
        <w:textAlignment w:val="baseline"/>
        <w:rPr>
          <w:rFonts w:ascii="Segoe UI" w:hAnsi="Segoe UI" w:cs="Segoe UI"/>
          <w:sz w:val="18"/>
          <w:szCs w:val="18"/>
        </w:rPr>
      </w:pPr>
      <w:r>
        <w:rPr>
          <w:rFonts w:asciiTheme="minorHAnsi" w:hAnsiTheme="minorHAnsi" w:cstheme="minorHAnsi"/>
          <w:b/>
          <w:bCs/>
          <w:noProof/>
          <w:color w:val="C00000"/>
          <w:sz w:val="46"/>
          <w:szCs w:val="46"/>
          <w:bdr w:val="none" w:sz="0" w:space="0" w:color="auto" w:frame="1"/>
        </w:rPr>
        <w:drawing>
          <wp:anchor distT="0" distB="0" distL="114300" distR="114300" simplePos="0" relativeHeight="251658240" behindDoc="1" locked="0" layoutInCell="1" allowOverlap="1" wp14:anchorId="384FE1B9" wp14:editId="2C9743B6">
            <wp:simplePos x="0" y="0"/>
            <wp:positionH relativeFrom="column">
              <wp:posOffset>2914650</wp:posOffset>
            </wp:positionH>
            <wp:positionV relativeFrom="paragraph">
              <wp:posOffset>153035</wp:posOffset>
            </wp:positionV>
            <wp:extent cx="2332990" cy="2228850"/>
            <wp:effectExtent l="0" t="0" r="3810" b="6350"/>
            <wp:wrapTight wrapText="bothSides">
              <wp:wrapPolygon edited="0">
                <wp:start x="0" y="0"/>
                <wp:lineTo x="0" y="21538"/>
                <wp:lineTo x="21518" y="21538"/>
                <wp:lineTo x="21518" y="0"/>
                <wp:lineTo x="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32990" cy="222885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op"/>
          <w:rFonts w:ascii="Century Gothic" w:hAnsi="Century Gothic" w:cs="Segoe UI"/>
          <w:sz w:val="22"/>
          <w:szCs w:val="22"/>
        </w:rPr>
        <w:t> </w:t>
      </w:r>
    </w:p>
    <w:p w14:paraId="759E122D" w14:textId="3D1A45E0" w:rsidR="00E73498" w:rsidRDefault="00E73498" w:rsidP="00E73498">
      <w:pPr>
        <w:pStyle w:val="paragraph"/>
        <w:spacing w:before="0" w:beforeAutospacing="0" w:after="0" w:afterAutospacing="0"/>
        <w:textAlignment w:val="baseline"/>
        <w:rPr>
          <w:rFonts w:ascii="Segoe UI" w:hAnsi="Segoe UI" w:cs="Segoe UI"/>
          <w:sz w:val="18"/>
          <w:szCs w:val="18"/>
        </w:rPr>
      </w:pPr>
      <w:r>
        <w:rPr>
          <w:rFonts w:asciiTheme="minorHAnsi" w:hAnsiTheme="minorHAnsi" w:cstheme="minorHAnsi"/>
          <w:b/>
          <w:bCs/>
          <w:noProof/>
          <w:color w:val="C00000"/>
          <w:sz w:val="46"/>
          <w:szCs w:val="46"/>
          <w:bdr w:val="none" w:sz="0" w:space="0" w:color="auto" w:frame="1"/>
        </w:rPr>
        <w:drawing>
          <wp:anchor distT="0" distB="0" distL="114300" distR="114300" simplePos="0" relativeHeight="251658241" behindDoc="1" locked="0" layoutInCell="1" allowOverlap="1" wp14:anchorId="11B13ABB" wp14:editId="52372EA3">
            <wp:simplePos x="0" y="0"/>
            <wp:positionH relativeFrom="column">
              <wp:posOffset>400050</wp:posOffset>
            </wp:positionH>
            <wp:positionV relativeFrom="paragraph">
              <wp:posOffset>182245</wp:posOffset>
            </wp:positionV>
            <wp:extent cx="1921510" cy="1885950"/>
            <wp:effectExtent l="0" t="0" r="0" b="6350"/>
            <wp:wrapTight wrapText="bothSides">
              <wp:wrapPolygon edited="0">
                <wp:start x="8709" y="0"/>
                <wp:lineTo x="7281" y="291"/>
                <wp:lineTo x="3712" y="1891"/>
                <wp:lineTo x="2712" y="3345"/>
                <wp:lineTo x="1570" y="4655"/>
                <wp:lineTo x="286" y="6982"/>
                <wp:lineTo x="0" y="8873"/>
                <wp:lineTo x="0" y="12655"/>
                <wp:lineTo x="143" y="13964"/>
                <wp:lineTo x="1142" y="16291"/>
                <wp:lineTo x="2998" y="18909"/>
                <wp:lineTo x="6282" y="20945"/>
                <wp:lineTo x="8423" y="21527"/>
                <wp:lineTo x="8709" y="21527"/>
                <wp:lineTo x="12706" y="21527"/>
                <wp:lineTo x="13134" y="21527"/>
                <wp:lineTo x="15133" y="20945"/>
                <wp:lineTo x="18416" y="18909"/>
                <wp:lineTo x="20272" y="16291"/>
                <wp:lineTo x="21272" y="13964"/>
                <wp:lineTo x="21414" y="12655"/>
                <wp:lineTo x="21414" y="8873"/>
                <wp:lineTo x="21129" y="6982"/>
                <wp:lineTo x="19987" y="4655"/>
                <wp:lineTo x="18416" y="3055"/>
                <wp:lineTo x="17845" y="1891"/>
                <wp:lineTo x="14276" y="291"/>
                <wp:lineTo x="12706" y="0"/>
                <wp:lineTo x="8709" y="0"/>
              </wp:wrapPolygon>
            </wp:wrapTight>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1510"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op"/>
          <w:rFonts w:ascii="Century Gothic" w:hAnsi="Century Gothic" w:cs="Segoe UI"/>
          <w:sz w:val="22"/>
          <w:szCs w:val="22"/>
        </w:rPr>
        <w:t> </w:t>
      </w:r>
    </w:p>
    <w:p w14:paraId="4C2C31B2" w14:textId="6FD764B4"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567B627D"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567E33AB"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4291144B"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52C44DAC"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4FE4A3D0"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116D44B9"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27F21EBD"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0E91EE9D"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0F7BA81F"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15ED71C0"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513186F9"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7413EF72"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3BD5E552" w14:textId="45C25FA0" w:rsidR="00E73498" w:rsidRDefault="00E73498" w:rsidP="00E73498">
      <w:pPr>
        <w:pStyle w:val="paragraph"/>
        <w:spacing w:before="0" w:beforeAutospacing="0" w:after="0" w:afterAutospacing="0"/>
        <w:jc w:val="center"/>
        <w:textAlignment w:val="baseline"/>
        <w:rPr>
          <w:rFonts w:ascii="Segoe UI" w:hAnsi="Segoe UI" w:cs="Segoe UI"/>
          <w:sz w:val="18"/>
          <w:szCs w:val="18"/>
        </w:rPr>
      </w:pPr>
      <w:r>
        <w:rPr>
          <w:rStyle w:val="normaltextrun"/>
          <w:rFonts w:ascii="Century Gothic" w:hAnsi="Century Gothic" w:cs="Segoe UI"/>
          <w:b/>
          <w:bCs/>
          <w:sz w:val="52"/>
          <w:szCs w:val="52"/>
        </w:rPr>
        <w:t>Nut Aware</w:t>
      </w:r>
    </w:p>
    <w:p w14:paraId="17CB4CD7" w14:textId="4B45BC96" w:rsidR="00E73498" w:rsidRDefault="00E73498" w:rsidP="00E73498">
      <w:pPr>
        <w:pStyle w:val="paragraph"/>
        <w:spacing w:before="0" w:beforeAutospacing="0" w:after="0" w:afterAutospacing="0"/>
        <w:jc w:val="center"/>
        <w:textAlignment w:val="baseline"/>
        <w:rPr>
          <w:rFonts w:ascii="Segoe UI" w:hAnsi="Segoe UI" w:cs="Segoe UI"/>
          <w:sz w:val="18"/>
          <w:szCs w:val="18"/>
        </w:rPr>
      </w:pPr>
      <w:r>
        <w:rPr>
          <w:rStyle w:val="normaltextrun"/>
          <w:rFonts w:ascii="Century Gothic" w:hAnsi="Century Gothic" w:cs="Segoe UI"/>
          <w:b/>
          <w:bCs/>
          <w:sz w:val="52"/>
          <w:szCs w:val="52"/>
        </w:rPr>
        <w:t xml:space="preserve">Policy </w:t>
      </w:r>
    </w:p>
    <w:p w14:paraId="6D4F839C"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1E78D7A8"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1CF615BC" w14:textId="77777777" w:rsidR="00E73498" w:rsidRDefault="00E73498" w:rsidP="00E7349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114EE661" w14:textId="6CFAC466" w:rsidR="00E73498" w:rsidRDefault="00E73498" w:rsidP="00216A6E">
      <w:pPr>
        <w:shd w:val="clear" w:color="auto" w:fill="FFFFFF"/>
        <w:spacing w:after="0" w:line="240" w:lineRule="auto"/>
        <w:jc w:val="center"/>
        <w:textAlignment w:val="top"/>
        <w:rPr>
          <w:rFonts w:eastAsia="Times New Roman" w:cstheme="minorHAnsi"/>
          <w:b/>
          <w:bCs/>
          <w:color w:val="C00000"/>
          <w:sz w:val="46"/>
          <w:szCs w:val="46"/>
          <w:bdr w:val="none" w:sz="0" w:space="0" w:color="auto" w:frame="1"/>
          <w:lang w:eastAsia="en-GB"/>
        </w:rPr>
      </w:pPr>
    </w:p>
    <w:p w14:paraId="6B4D6C79" w14:textId="14473BB2" w:rsidR="00E73498" w:rsidRDefault="00E73498" w:rsidP="00216A6E">
      <w:pPr>
        <w:shd w:val="clear" w:color="auto" w:fill="FFFFFF"/>
        <w:spacing w:after="0" w:line="240" w:lineRule="auto"/>
        <w:jc w:val="center"/>
        <w:textAlignment w:val="top"/>
        <w:rPr>
          <w:rFonts w:eastAsia="Times New Roman" w:cstheme="minorHAnsi"/>
          <w:b/>
          <w:bCs/>
          <w:color w:val="C00000"/>
          <w:sz w:val="46"/>
          <w:szCs w:val="46"/>
          <w:bdr w:val="none" w:sz="0" w:space="0" w:color="auto" w:frame="1"/>
          <w:lang w:eastAsia="en-GB"/>
        </w:rPr>
      </w:pPr>
    </w:p>
    <w:p w14:paraId="4A43954C" w14:textId="1DC35622" w:rsidR="00E73498" w:rsidRDefault="00E73498" w:rsidP="00216A6E">
      <w:pPr>
        <w:shd w:val="clear" w:color="auto" w:fill="FFFFFF"/>
        <w:spacing w:after="0" w:line="240" w:lineRule="auto"/>
        <w:jc w:val="center"/>
        <w:textAlignment w:val="top"/>
        <w:rPr>
          <w:rFonts w:eastAsia="Times New Roman" w:cstheme="minorHAnsi"/>
          <w:b/>
          <w:bCs/>
          <w:color w:val="C00000"/>
          <w:sz w:val="46"/>
          <w:szCs w:val="46"/>
          <w:bdr w:val="none" w:sz="0" w:space="0" w:color="auto" w:frame="1"/>
          <w:lang w:eastAsia="en-GB"/>
        </w:rPr>
      </w:pPr>
    </w:p>
    <w:p w14:paraId="69CC21CD" w14:textId="77777777" w:rsidR="00E73498" w:rsidRDefault="00E73498" w:rsidP="00216A6E">
      <w:pPr>
        <w:shd w:val="clear" w:color="auto" w:fill="FFFFFF"/>
        <w:spacing w:after="0" w:line="240" w:lineRule="auto"/>
        <w:jc w:val="center"/>
        <w:textAlignment w:val="top"/>
        <w:rPr>
          <w:rFonts w:eastAsia="Times New Roman" w:cstheme="minorHAnsi"/>
          <w:b/>
          <w:bCs/>
          <w:color w:val="C00000"/>
          <w:sz w:val="46"/>
          <w:szCs w:val="46"/>
          <w:bdr w:val="none" w:sz="0" w:space="0" w:color="auto" w:frame="1"/>
          <w:lang w:eastAsia="en-GB"/>
        </w:rPr>
      </w:pPr>
    </w:p>
    <w:p w14:paraId="6E73AEA2" w14:textId="77777777" w:rsidR="00E73498" w:rsidRDefault="00E73498" w:rsidP="00216A6E">
      <w:pPr>
        <w:shd w:val="clear" w:color="auto" w:fill="FFFFFF"/>
        <w:spacing w:after="0" w:line="240" w:lineRule="auto"/>
        <w:jc w:val="center"/>
        <w:textAlignment w:val="top"/>
        <w:rPr>
          <w:rFonts w:eastAsia="Times New Roman" w:cstheme="minorHAnsi"/>
          <w:b/>
          <w:bCs/>
          <w:color w:val="C00000"/>
          <w:sz w:val="46"/>
          <w:szCs w:val="46"/>
          <w:bdr w:val="none" w:sz="0" w:space="0" w:color="auto" w:frame="1"/>
          <w:lang w:eastAsia="en-GB"/>
        </w:rPr>
      </w:pPr>
    </w:p>
    <w:p w14:paraId="09336649" w14:textId="77777777" w:rsidR="00E73498" w:rsidRDefault="00E73498" w:rsidP="00E73498">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Century Gothic" w:hAnsi="Century Gothic" w:cs="Segoe UI"/>
          <w:color w:val="000000"/>
          <w:sz w:val="22"/>
          <w:szCs w:val="22"/>
        </w:rPr>
        <w:t>If you would like this translated in Urdu, please contact the school office.</w:t>
      </w:r>
      <w:r>
        <w:rPr>
          <w:rStyle w:val="eop"/>
          <w:rFonts w:ascii="Century Gothic" w:hAnsi="Century Gothic" w:cs="Segoe UI"/>
          <w:color w:val="000000"/>
          <w:sz w:val="22"/>
          <w:szCs w:val="22"/>
        </w:rPr>
        <w:t> </w:t>
      </w:r>
    </w:p>
    <w:p w14:paraId="13E7B286" w14:textId="16DD25A7" w:rsidR="00E73498" w:rsidRDefault="00E73498" w:rsidP="00E73498">
      <w:pPr>
        <w:pStyle w:val="paragraph"/>
        <w:spacing w:before="0" w:beforeAutospacing="0" w:after="0" w:afterAutospacing="0"/>
        <w:jc w:val="center"/>
        <w:textAlignment w:val="baseline"/>
        <w:rPr>
          <w:rFonts w:ascii="Segoe UI" w:hAnsi="Segoe UI" w:cs="Segoe UI"/>
          <w:color w:val="000000"/>
          <w:sz w:val="18"/>
          <w:szCs w:val="18"/>
        </w:rPr>
      </w:pPr>
      <w:r>
        <w:rPr>
          <w:rFonts w:asciiTheme="minorHAnsi" w:hAnsiTheme="minorHAnsi" w:cstheme="minorHAnsi"/>
          <w:b/>
          <w:bCs/>
          <w:noProof/>
          <w:color w:val="C00000"/>
          <w:sz w:val="46"/>
          <w:szCs w:val="46"/>
          <w:bdr w:val="none" w:sz="0" w:space="0" w:color="auto" w:frame="1"/>
        </w:rPr>
        <w:drawing>
          <wp:inline distT="0" distB="0" distL="0" distR="0" wp14:anchorId="3374216F" wp14:editId="6FB53C74">
            <wp:extent cx="5543550" cy="28575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3550" cy="285750"/>
                    </a:xfrm>
                    <a:prstGeom prst="rect">
                      <a:avLst/>
                    </a:prstGeom>
                    <a:noFill/>
                    <a:ln>
                      <a:noFill/>
                    </a:ln>
                  </pic:spPr>
                </pic:pic>
              </a:graphicData>
            </a:graphic>
          </wp:inline>
        </w:drawing>
      </w:r>
      <w:r>
        <w:rPr>
          <w:rStyle w:val="eop"/>
          <w:rFonts w:ascii="Century Gothic" w:hAnsi="Century Gothic" w:cs="Segoe UI"/>
          <w:color w:val="000000"/>
          <w:sz w:val="22"/>
          <w:szCs w:val="22"/>
        </w:rPr>
        <w:t> </w:t>
      </w:r>
    </w:p>
    <w:p w14:paraId="3AB87467" w14:textId="58E89075" w:rsidR="00E73498" w:rsidRDefault="00E73498" w:rsidP="00E73498">
      <w:pPr>
        <w:pStyle w:val="paragraph"/>
        <w:spacing w:before="0" w:beforeAutospacing="0" w:after="0" w:afterAutospacing="0"/>
        <w:jc w:val="center"/>
        <w:textAlignment w:val="baseline"/>
        <w:rPr>
          <w:rFonts w:ascii="Segoe UI" w:hAnsi="Segoe UI" w:cs="Segoe UI"/>
          <w:color w:val="000000"/>
          <w:sz w:val="18"/>
          <w:szCs w:val="18"/>
        </w:rPr>
      </w:pPr>
      <w:r>
        <w:rPr>
          <w:rStyle w:val="eop"/>
          <w:rFonts w:ascii="Century Gothic" w:hAnsi="Century Gothic" w:cs="Segoe UI"/>
          <w:color w:val="000000"/>
          <w:sz w:val="28"/>
          <w:szCs w:val="28"/>
        </w:rPr>
        <w:t> </w:t>
      </w:r>
    </w:p>
    <w:p w14:paraId="51567653" w14:textId="77777777" w:rsidR="00E73498" w:rsidRDefault="00E73498" w:rsidP="00E73498">
      <w:pPr>
        <w:pStyle w:val="paragraph"/>
        <w:spacing w:before="0" w:beforeAutospacing="0" w:after="0" w:afterAutospacing="0"/>
        <w:jc w:val="center"/>
        <w:textAlignment w:val="baseline"/>
        <w:rPr>
          <w:rFonts w:ascii="Segoe UI" w:hAnsi="Segoe UI" w:cs="Segoe UI"/>
          <w:color w:val="000000"/>
          <w:sz w:val="18"/>
          <w:szCs w:val="18"/>
        </w:rPr>
      </w:pPr>
      <w:r>
        <w:rPr>
          <w:rStyle w:val="eop"/>
          <w:rFonts w:ascii="Century Gothic" w:hAnsi="Century Gothic" w:cs="Segoe UI"/>
          <w:color w:val="000000"/>
          <w:sz w:val="8"/>
          <w:szCs w:val="8"/>
        </w:rPr>
        <w:t> </w:t>
      </w:r>
    </w:p>
    <w:p w14:paraId="76DCA354" w14:textId="782B6A46" w:rsidR="00A30FA8" w:rsidRPr="00A30FA8" w:rsidRDefault="00E73498" w:rsidP="00A30FA8">
      <w:pPr>
        <w:pStyle w:val="paragraph"/>
        <w:spacing w:before="0" w:beforeAutospacing="0" w:after="0" w:afterAutospacing="0"/>
        <w:jc w:val="center"/>
        <w:textAlignment w:val="baseline"/>
        <w:rPr>
          <w:rFonts w:ascii="Century Gothic" w:hAnsi="Century Gothic" w:cs="Segoe UI"/>
          <w:color w:val="000000"/>
          <w:sz w:val="22"/>
          <w:szCs w:val="22"/>
        </w:rPr>
      </w:pPr>
      <w:r>
        <w:rPr>
          <w:rStyle w:val="normaltextrun"/>
          <w:rFonts w:ascii="Century Gothic" w:hAnsi="Century Gothic" w:cs="Segoe UI"/>
          <w:color w:val="000000"/>
          <w:sz w:val="22"/>
          <w:szCs w:val="22"/>
        </w:rPr>
        <w:lastRenderedPageBreak/>
        <w:t>“</w:t>
      </w:r>
      <w:r w:rsidR="00A30FA8">
        <w:rPr>
          <w:rStyle w:val="normaltextrun"/>
          <w:rFonts w:ascii="Century Gothic" w:hAnsi="Century Gothic" w:cs="Segoe UI"/>
          <w:color w:val="000000"/>
          <w:sz w:val="22"/>
          <w:szCs w:val="22"/>
        </w:rPr>
        <w:t>An inclusive family under God</w:t>
      </w:r>
      <w:r>
        <w:rPr>
          <w:rStyle w:val="normaltextrun"/>
          <w:rFonts w:ascii="Century Gothic" w:hAnsi="Century Gothic" w:cs="Segoe UI"/>
          <w:color w:val="000000"/>
          <w:sz w:val="22"/>
          <w:szCs w:val="22"/>
        </w:rPr>
        <w:t>.”</w:t>
      </w:r>
    </w:p>
    <w:p w14:paraId="77F74D9F" w14:textId="2FCB54D7" w:rsidR="00E73498" w:rsidRDefault="00A30FA8" w:rsidP="00E73498">
      <w:pPr>
        <w:pStyle w:val="paragraph"/>
        <w:spacing w:before="0" w:beforeAutospacing="0" w:after="0" w:afterAutospacing="0"/>
        <w:jc w:val="center"/>
        <w:textAlignment w:val="baseline"/>
        <w:rPr>
          <w:rStyle w:val="eop"/>
          <w:rFonts w:ascii="Century Gothic" w:hAnsi="Century Gothic" w:cs="Segoe UI"/>
          <w:color w:val="000000"/>
          <w:sz w:val="20"/>
          <w:szCs w:val="20"/>
        </w:rPr>
      </w:pPr>
      <w:r>
        <w:rPr>
          <w:rStyle w:val="normaltextrun"/>
          <w:rFonts w:ascii="Century Gothic" w:hAnsi="Century Gothic" w:cs="Segoe UI"/>
          <w:i/>
          <w:iCs/>
          <w:color w:val="000000"/>
          <w:sz w:val="20"/>
          <w:szCs w:val="20"/>
        </w:rPr>
        <w:t>Loving each other as we love ourselves Matthew 22:39</w:t>
      </w:r>
      <w:r w:rsidR="00E73498">
        <w:rPr>
          <w:rStyle w:val="normaltextrun"/>
          <w:rFonts w:ascii="Century Gothic" w:hAnsi="Century Gothic" w:cs="Segoe UI"/>
          <w:i/>
          <w:iCs/>
          <w:color w:val="000000"/>
          <w:sz w:val="20"/>
          <w:szCs w:val="20"/>
        </w:rPr>
        <w:t>. </w:t>
      </w:r>
      <w:r w:rsidR="00E73498">
        <w:rPr>
          <w:rStyle w:val="eop"/>
          <w:rFonts w:ascii="Century Gothic" w:hAnsi="Century Gothic" w:cs="Segoe UI"/>
          <w:color w:val="000000"/>
          <w:sz w:val="20"/>
          <w:szCs w:val="20"/>
        </w:rPr>
        <w:t> </w:t>
      </w:r>
    </w:p>
    <w:p w14:paraId="7C191E9A" w14:textId="5B7A2556" w:rsidR="00216A6E" w:rsidRPr="00E73498" w:rsidRDefault="00216A6E" w:rsidP="00E73498">
      <w:pPr>
        <w:pStyle w:val="paragraph"/>
        <w:spacing w:before="0" w:beforeAutospacing="0" w:after="0" w:afterAutospacing="0"/>
        <w:jc w:val="center"/>
        <w:textAlignment w:val="baseline"/>
        <w:rPr>
          <w:rFonts w:ascii="Segoe UI" w:hAnsi="Segoe UI" w:cs="Segoe UI"/>
          <w:color w:val="000000"/>
          <w:sz w:val="18"/>
          <w:szCs w:val="18"/>
        </w:rPr>
      </w:pPr>
      <w:r w:rsidRPr="001F15A4">
        <w:rPr>
          <w:rFonts w:asciiTheme="minorHAnsi" w:hAnsiTheme="minorHAnsi" w:cstheme="minorHAnsi"/>
          <w:b/>
          <w:bCs/>
          <w:color w:val="C00000"/>
          <w:sz w:val="46"/>
          <w:szCs w:val="46"/>
          <w:bdr w:val="none" w:sz="0" w:space="0" w:color="auto" w:frame="1"/>
        </w:rPr>
        <w:t>Nut Aware policy</w:t>
      </w:r>
    </w:p>
    <w:p w14:paraId="6AB7E6AA" w14:textId="77777777" w:rsidR="00216A6E" w:rsidRPr="00216A6E" w:rsidRDefault="00216A6E" w:rsidP="00216A6E">
      <w:pPr>
        <w:shd w:val="clear" w:color="auto" w:fill="FFFFFF"/>
        <w:spacing w:after="0" w:line="240" w:lineRule="auto"/>
        <w:jc w:val="both"/>
        <w:textAlignment w:val="top"/>
        <w:rPr>
          <w:rFonts w:ascii="Arial" w:eastAsia="Times New Roman" w:hAnsi="Arial" w:cs="Arial"/>
          <w:color w:val="000000"/>
          <w:sz w:val="23"/>
          <w:szCs w:val="23"/>
          <w:lang w:eastAsia="en-GB"/>
        </w:rPr>
      </w:pPr>
      <w:r w:rsidRPr="00216A6E">
        <w:rPr>
          <w:rFonts w:ascii="Arial" w:eastAsia="Times New Roman" w:hAnsi="Arial" w:cs="Arial"/>
          <w:color w:val="000000"/>
          <w:sz w:val="23"/>
          <w:szCs w:val="23"/>
          <w:lang w:eastAsia="en-GB"/>
        </w:rPr>
        <w:t> </w:t>
      </w:r>
    </w:p>
    <w:p w14:paraId="2C18F72D" w14:textId="3EFC8163" w:rsidR="00216A6E" w:rsidRPr="001F15A4" w:rsidRDefault="001F15A4" w:rsidP="6C1F7A50">
      <w:pPr>
        <w:shd w:val="clear" w:color="auto" w:fill="FFFFFF" w:themeFill="background1"/>
        <w:spacing w:after="0" w:line="240" w:lineRule="auto"/>
        <w:jc w:val="both"/>
        <w:textAlignment w:val="top"/>
        <w:rPr>
          <w:rFonts w:eastAsia="Times New Roman"/>
          <w:color w:val="000000"/>
          <w:sz w:val="23"/>
          <w:szCs w:val="23"/>
          <w:lang w:eastAsia="en-GB"/>
        </w:rPr>
      </w:pPr>
      <w:r w:rsidRPr="6C1F7A50">
        <w:rPr>
          <w:rFonts w:eastAsia="Times New Roman"/>
          <w:color w:val="000000"/>
          <w:bdr w:val="none" w:sz="0" w:space="0" w:color="auto" w:frame="1"/>
          <w:lang w:eastAsia="en-GB"/>
        </w:rPr>
        <w:t>Belgrave St. Bartholomew’s Academy are</w:t>
      </w:r>
      <w:r w:rsidR="00216A6E" w:rsidRPr="6C1F7A50">
        <w:rPr>
          <w:rFonts w:eastAsia="Times New Roman"/>
          <w:color w:val="000000"/>
          <w:bdr w:val="none" w:sz="0" w:space="0" w:color="auto" w:frame="1"/>
          <w:lang w:eastAsia="en-GB"/>
        </w:rPr>
        <w:t xml:space="preserve"> food allergy aware. This </w:t>
      </w:r>
      <w:r w:rsidRPr="6C1F7A50">
        <w:rPr>
          <w:rFonts w:eastAsia="Times New Roman"/>
          <w:b/>
          <w:bCs/>
          <w:color w:val="000000"/>
          <w:u w:val="single"/>
          <w:bdr w:val="none" w:sz="0" w:space="0" w:color="auto" w:frame="1"/>
          <w:lang w:eastAsia="en-GB"/>
        </w:rPr>
        <w:t>does not</w:t>
      </w:r>
      <w:r w:rsidRPr="6C1F7A50">
        <w:rPr>
          <w:rFonts w:eastAsia="Times New Roman"/>
          <w:color w:val="000000"/>
          <w:bdr w:val="none" w:sz="0" w:space="0" w:color="auto" w:frame="1"/>
          <w:lang w:eastAsia="en-GB"/>
        </w:rPr>
        <w:t xml:space="preserve"> mean that we</w:t>
      </w:r>
      <w:r w:rsidR="00216A6E" w:rsidRPr="6C1F7A50">
        <w:rPr>
          <w:rFonts w:eastAsia="Times New Roman"/>
          <w:color w:val="000000"/>
          <w:bdr w:val="none" w:sz="0" w:space="0" w:color="auto" w:frame="1"/>
          <w:lang w:eastAsia="en-GB"/>
        </w:rPr>
        <w:t xml:space="preserve"> </w:t>
      </w:r>
      <w:r w:rsidRPr="6C1F7A50">
        <w:rPr>
          <w:rFonts w:eastAsia="Times New Roman"/>
          <w:color w:val="000000"/>
          <w:bdr w:val="none" w:sz="0" w:space="0" w:color="auto" w:frame="1"/>
          <w:lang w:eastAsia="en-GB"/>
        </w:rPr>
        <w:t xml:space="preserve">are </w:t>
      </w:r>
      <w:r w:rsidR="00216A6E" w:rsidRPr="6C1F7A50">
        <w:rPr>
          <w:rFonts w:eastAsia="Times New Roman"/>
          <w:color w:val="000000"/>
          <w:bdr w:val="none" w:sz="0" w:space="0" w:color="auto" w:frame="1"/>
          <w:lang w:eastAsia="en-GB"/>
        </w:rPr>
        <w:t xml:space="preserve">‘nut free’. </w:t>
      </w:r>
      <w:r w:rsidRPr="6C1F7A50">
        <w:rPr>
          <w:rFonts w:eastAsia="Times New Roman"/>
          <w:color w:val="000000"/>
          <w:bdr w:val="none" w:sz="0" w:space="0" w:color="auto" w:frame="1"/>
          <w:lang w:eastAsia="en-GB"/>
        </w:rPr>
        <w:t>We aim and strive</w:t>
      </w:r>
      <w:r w:rsidR="00216A6E" w:rsidRPr="6C1F7A50">
        <w:rPr>
          <w:rFonts w:eastAsia="Times New Roman"/>
          <w:color w:val="000000"/>
          <w:bdr w:val="none" w:sz="0" w:space="0" w:color="auto" w:frame="1"/>
          <w:lang w:eastAsia="en-GB"/>
        </w:rPr>
        <w:t xml:space="preserve"> to minimise the risk to children with allergies whilst appreciating that we cannot be completely confident that all food items brought in are nut free or that another child has not consumed nuts before coming into school.</w:t>
      </w:r>
    </w:p>
    <w:p w14:paraId="54CF5702" w14:textId="77777777" w:rsidR="00216A6E" w:rsidRPr="001F15A4" w:rsidRDefault="00216A6E" w:rsidP="00216A6E">
      <w:pPr>
        <w:shd w:val="clear" w:color="auto" w:fill="FFFFFF"/>
        <w:spacing w:after="0" w:line="240" w:lineRule="auto"/>
        <w:jc w:val="both"/>
        <w:textAlignment w:val="top"/>
        <w:rPr>
          <w:rFonts w:eastAsia="Times New Roman" w:cstheme="minorHAnsi"/>
          <w:color w:val="000000"/>
          <w:sz w:val="23"/>
          <w:szCs w:val="23"/>
          <w:lang w:eastAsia="en-GB"/>
        </w:rPr>
      </w:pPr>
      <w:r w:rsidRPr="001F15A4">
        <w:rPr>
          <w:rFonts w:eastAsia="Times New Roman" w:cstheme="minorHAnsi"/>
          <w:color w:val="000000"/>
          <w:sz w:val="23"/>
          <w:szCs w:val="23"/>
          <w:lang w:eastAsia="en-GB"/>
        </w:rPr>
        <w:t> </w:t>
      </w:r>
    </w:p>
    <w:p w14:paraId="3149C384" w14:textId="170F105D" w:rsidR="00216A6E" w:rsidRPr="001F15A4" w:rsidRDefault="00216A6E" w:rsidP="00216A6E">
      <w:pPr>
        <w:shd w:val="clear" w:color="auto" w:fill="FFFFFF"/>
        <w:spacing w:after="0" w:line="240" w:lineRule="auto"/>
        <w:jc w:val="both"/>
        <w:textAlignment w:val="top"/>
        <w:rPr>
          <w:rFonts w:eastAsia="Times New Roman" w:cstheme="minorHAnsi"/>
          <w:color w:val="000000"/>
          <w:sz w:val="23"/>
          <w:szCs w:val="23"/>
          <w:lang w:eastAsia="en-GB"/>
        </w:rPr>
      </w:pPr>
      <w:r w:rsidRPr="001F15A4">
        <w:rPr>
          <w:rFonts w:eastAsia="Times New Roman" w:cstheme="minorHAnsi"/>
          <w:color w:val="000000"/>
          <w:bdr w:val="none" w:sz="0" w:space="0" w:color="auto" w:frame="1"/>
          <w:lang w:eastAsia="en-GB"/>
        </w:rPr>
        <w:t xml:space="preserve">There are a considerable number of students at our school who have severe food allergies. The most common of these allergens are peanuts, tree nuts, eggs, </w:t>
      </w:r>
      <w:r w:rsidR="00E73498" w:rsidRPr="001F15A4">
        <w:rPr>
          <w:rFonts w:eastAsia="Times New Roman" w:cstheme="minorHAnsi"/>
          <w:color w:val="000000"/>
          <w:bdr w:val="none" w:sz="0" w:space="0" w:color="auto" w:frame="1"/>
          <w:lang w:eastAsia="en-GB"/>
        </w:rPr>
        <w:t>fish,</w:t>
      </w:r>
      <w:r w:rsidRPr="001F15A4">
        <w:rPr>
          <w:rFonts w:eastAsia="Times New Roman" w:cstheme="minorHAnsi"/>
          <w:color w:val="000000"/>
          <w:bdr w:val="none" w:sz="0" w:space="0" w:color="auto" w:frame="1"/>
          <w:lang w:eastAsia="en-GB"/>
        </w:rPr>
        <w:t xml:space="preserve"> and </w:t>
      </w:r>
      <w:r w:rsidR="001F15A4" w:rsidRPr="001F15A4">
        <w:rPr>
          <w:rFonts w:eastAsia="Times New Roman" w:cstheme="minorHAnsi"/>
          <w:color w:val="000000"/>
          <w:bdr w:val="none" w:sz="0" w:space="0" w:color="auto" w:frame="1"/>
          <w:lang w:eastAsia="en-GB"/>
        </w:rPr>
        <w:t>chickpeas</w:t>
      </w:r>
      <w:r w:rsidRPr="001F15A4">
        <w:rPr>
          <w:rFonts w:eastAsia="Times New Roman" w:cstheme="minorHAnsi"/>
          <w:color w:val="000000"/>
          <w:bdr w:val="none" w:sz="0" w:space="0" w:color="auto" w:frame="1"/>
          <w:lang w:eastAsia="en-GB"/>
        </w:rPr>
        <w:t>. The most serious risk in our school is nut allergies which can cause life threatening anaphylactic reactions to some of our students.</w:t>
      </w:r>
      <w:r w:rsidRPr="001F15A4">
        <w:rPr>
          <w:rFonts w:eastAsia="Times New Roman" w:cstheme="minorHAnsi"/>
          <w:color w:val="000000"/>
          <w:sz w:val="24"/>
          <w:szCs w:val="24"/>
          <w:bdr w:val="none" w:sz="0" w:space="0" w:color="auto" w:frame="1"/>
          <w:lang w:eastAsia="en-GB"/>
        </w:rPr>
        <w:t> </w:t>
      </w:r>
    </w:p>
    <w:p w14:paraId="75DE65FB" w14:textId="77777777" w:rsidR="00216A6E" w:rsidRPr="00216A6E" w:rsidRDefault="00216A6E" w:rsidP="00216A6E">
      <w:pPr>
        <w:shd w:val="clear" w:color="auto" w:fill="FFFFFF"/>
        <w:spacing w:after="0" w:line="240" w:lineRule="auto"/>
        <w:jc w:val="both"/>
        <w:textAlignment w:val="top"/>
        <w:rPr>
          <w:rFonts w:ascii="Arial" w:eastAsia="Times New Roman" w:hAnsi="Arial" w:cs="Arial"/>
          <w:color w:val="000000"/>
          <w:sz w:val="23"/>
          <w:szCs w:val="23"/>
          <w:lang w:eastAsia="en-GB"/>
        </w:rPr>
      </w:pPr>
      <w:r w:rsidRPr="00216A6E">
        <w:rPr>
          <w:rFonts w:ascii="Arial" w:eastAsia="Times New Roman" w:hAnsi="Arial" w:cs="Arial"/>
          <w:color w:val="000000"/>
          <w:sz w:val="23"/>
          <w:szCs w:val="23"/>
          <w:lang w:eastAsia="en-GB"/>
        </w:rPr>
        <w:t> </w:t>
      </w:r>
    </w:p>
    <w:p w14:paraId="6FFB55E0" w14:textId="77777777" w:rsidR="00216A6E" w:rsidRPr="001F15A4" w:rsidRDefault="00216A6E" w:rsidP="00216A6E">
      <w:pPr>
        <w:shd w:val="clear" w:color="auto" w:fill="FFFFFF"/>
        <w:spacing w:after="0" w:line="240" w:lineRule="auto"/>
        <w:jc w:val="both"/>
        <w:textAlignment w:val="top"/>
        <w:rPr>
          <w:rFonts w:eastAsia="Times New Roman" w:cstheme="minorHAnsi"/>
          <w:color w:val="C00000"/>
          <w:sz w:val="23"/>
          <w:szCs w:val="23"/>
          <w:lang w:eastAsia="en-GB"/>
        </w:rPr>
      </w:pPr>
      <w:r w:rsidRPr="001F15A4">
        <w:rPr>
          <w:rFonts w:eastAsia="Times New Roman" w:cstheme="minorHAnsi"/>
          <w:b/>
          <w:bCs/>
          <w:color w:val="C00000"/>
          <w:sz w:val="24"/>
          <w:szCs w:val="24"/>
          <w:bdr w:val="none" w:sz="0" w:space="0" w:color="auto" w:frame="1"/>
          <w:lang w:eastAsia="en-GB"/>
        </w:rPr>
        <w:t>Aims of this policy</w:t>
      </w:r>
    </w:p>
    <w:p w14:paraId="181A70C8" w14:textId="17267463" w:rsidR="00216A6E" w:rsidRPr="001F15A4" w:rsidRDefault="00216A6E" w:rsidP="00216A6E">
      <w:pPr>
        <w:numPr>
          <w:ilvl w:val="0"/>
          <w:numId w:val="1"/>
        </w:numPr>
        <w:spacing w:after="0" w:line="240" w:lineRule="auto"/>
        <w:ind w:left="0"/>
        <w:jc w:val="both"/>
        <w:textAlignment w:val="top"/>
        <w:rPr>
          <w:rFonts w:eastAsia="Times New Roman" w:cstheme="minorHAnsi"/>
          <w:color w:val="000000"/>
          <w:sz w:val="23"/>
          <w:szCs w:val="23"/>
          <w:lang w:eastAsia="en-GB"/>
        </w:rPr>
      </w:pPr>
      <w:r w:rsidRPr="001F15A4">
        <w:rPr>
          <w:rFonts w:eastAsia="Times New Roman" w:cstheme="minorHAnsi"/>
          <w:color w:val="000000"/>
          <w:bdr w:val="none" w:sz="0" w:space="0" w:color="auto" w:frame="1"/>
          <w:lang w:eastAsia="en-GB"/>
        </w:rPr>
        <w:t xml:space="preserve">To provide a safe learning environment for all members of the </w:t>
      </w:r>
      <w:r w:rsidR="001F15A4" w:rsidRPr="001F15A4">
        <w:rPr>
          <w:rFonts w:eastAsia="Times New Roman" w:cstheme="minorHAnsi"/>
          <w:color w:val="000000"/>
          <w:bdr w:val="none" w:sz="0" w:space="0" w:color="auto" w:frame="1"/>
          <w:lang w:eastAsia="en-GB"/>
        </w:rPr>
        <w:t>school community</w:t>
      </w:r>
    </w:p>
    <w:p w14:paraId="49656C9E" w14:textId="12485FF2" w:rsidR="00216A6E" w:rsidRPr="001F15A4" w:rsidRDefault="00216A6E" w:rsidP="6C1F7A50">
      <w:pPr>
        <w:numPr>
          <w:ilvl w:val="0"/>
          <w:numId w:val="1"/>
        </w:numPr>
        <w:spacing w:after="0" w:line="240" w:lineRule="auto"/>
        <w:ind w:left="0"/>
        <w:jc w:val="both"/>
        <w:textAlignment w:val="top"/>
        <w:rPr>
          <w:rFonts w:eastAsia="Times New Roman"/>
          <w:color w:val="000000"/>
          <w:sz w:val="23"/>
          <w:szCs w:val="23"/>
          <w:lang w:eastAsia="en-GB"/>
        </w:rPr>
      </w:pPr>
      <w:r w:rsidRPr="6C1F7A50">
        <w:rPr>
          <w:rFonts w:eastAsia="Times New Roman"/>
          <w:color w:val="000000"/>
          <w:sz w:val="24"/>
          <w:szCs w:val="24"/>
          <w:bdr w:val="none" w:sz="0" w:space="0" w:color="auto" w:frame="1"/>
          <w:lang w:eastAsia="en-GB"/>
        </w:rPr>
        <w:t>T</w:t>
      </w:r>
      <w:r w:rsidRPr="6C1F7A50">
        <w:rPr>
          <w:rFonts w:eastAsia="Times New Roman"/>
          <w:color w:val="000000"/>
          <w:bdr w:val="none" w:sz="0" w:space="0" w:color="auto" w:frame="1"/>
          <w:lang w:eastAsia="en-GB"/>
        </w:rPr>
        <w:t>o raise the awareness of all members of the community regarding severe allergies</w:t>
      </w:r>
    </w:p>
    <w:p w14:paraId="5304B992" w14:textId="77777777" w:rsidR="00216A6E" w:rsidRPr="00216A6E" w:rsidRDefault="00216A6E" w:rsidP="00216A6E">
      <w:pPr>
        <w:shd w:val="clear" w:color="auto" w:fill="FFFFFF"/>
        <w:spacing w:after="0" w:line="240" w:lineRule="auto"/>
        <w:jc w:val="both"/>
        <w:textAlignment w:val="top"/>
        <w:rPr>
          <w:rFonts w:ascii="Arial" w:eastAsia="Times New Roman" w:hAnsi="Arial" w:cs="Arial"/>
          <w:color w:val="000000"/>
          <w:sz w:val="23"/>
          <w:szCs w:val="23"/>
          <w:lang w:eastAsia="en-GB"/>
        </w:rPr>
      </w:pPr>
      <w:r w:rsidRPr="00216A6E">
        <w:rPr>
          <w:rFonts w:ascii="Arial" w:eastAsia="Times New Roman" w:hAnsi="Arial" w:cs="Arial"/>
          <w:color w:val="000000"/>
          <w:sz w:val="23"/>
          <w:szCs w:val="23"/>
          <w:lang w:eastAsia="en-GB"/>
        </w:rPr>
        <w:t> </w:t>
      </w:r>
    </w:p>
    <w:p w14:paraId="774FFD83" w14:textId="77777777" w:rsidR="00216A6E" w:rsidRPr="001F15A4" w:rsidRDefault="00216A6E" w:rsidP="00216A6E">
      <w:pPr>
        <w:shd w:val="clear" w:color="auto" w:fill="FFFFFF"/>
        <w:spacing w:after="0" w:line="240" w:lineRule="auto"/>
        <w:jc w:val="both"/>
        <w:textAlignment w:val="top"/>
        <w:rPr>
          <w:rFonts w:eastAsia="Times New Roman" w:cstheme="minorHAnsi"/>
          <w:color w:val="C00000"/>
          <w:sz w:val="23"/>
          <w:szCs w:val="23"/>
          <w:lang w:eastAsia="en-GB"/>
        </w:rPr>
      </w:pPr>
      <w:r w:rsidRPr="001F15A4">
        <w:rPr>
          <w:rFonts w:eastAsia="Times New Roman" w:cstheme="minorHAnsi"/>
          <w:b/>
          <w:bCs/>
          <w:color w:val="C00000"/>
          <w:sz w:val="24"/>
          <w:szCs w:val="24"/>
          <w:bdr w:val="none" w:sz="0" w:space="0" w:color="auto" w:frame="1"/>
          <w:lang w:eastAsia="en-GB"/>
        </w:rPr>
        <w:t>Management</w:t>
      </w:r>
    </w:p>
    <w:p w14:paraId="52BD84DF" w14:textId="77777777" w:rsidR="00216A6E" w:rsidRPr="001F15A4" w:rsidRDefault="00216A6E" w:rsidP="00216A6E">
      <w:pPr>
        <w:shd w:val="clear" w:color="auto" w:fill="FFFFFF"/>
        <w:spacing w:after="0" w:line="240" w:lineRule="auto"/>
        <w:jc w:val="both"/>
        <w:textAlignment w:val="top"/>
        <w:rPr>
          <w:rFonts w:eastAsia="Times New Roman" w:cstheme="minorHAnsi"/>
          <w:color w:val="000000"/>
          <w:sz w:val="23"/>
          <w:szCs w:val="23"/>
          <w:lang w:eastAsia="en-GB"/>
        </w:rPr>
      </w:pPr>
      <w:r w:rsidRPr="001F15A4">
        <w:rPr>
          <w:rFonts w:eastAsia="Times New Roman" w:cstheme="minorHAnsi"/>
          <w:color w:val="000000"/>
          <w:bdr w:val="none" w:sz="0" w:space="0" w:color="auto" w:frame="1"/>
          <w:lang w:eastAsia="en-GB"/>
        </w:rPr>
        <w:t>The Nut Aware policy will be managed by:</w:t>
      </w:r>
    </w:p>
    <w:p w14:paraId="4B9F49A2" w14:textId="77777777" w:rsidR="00216A6E" w:rsidRPr="001F15A4" w:rsidRDefault="00216A6E" w:rsidP="00216A6E">
      <w:pPr>
        <w:numPr>
          <w:ilvl w:val="0"/>
          <w:numId w:val="2"/>
        </w:numPr>
        <w:spacing w:after="0" w:line="240" w:lineRule="auto"/>
        <w:ind w:left="0"/>
        <w:jc w:val="both"/>
        <w:textAlignment w:val="top"/>
        <w:rPr>
          <w:rFonts w:eastAsia="Times New Roman" w:cstheme="minorHAnsi"/>
          <w:color w:val="000000"/>
          <w:sz w:val="23"/>
          <w:szCs w:val="23"/>
          <w:lang w:eastAsia="en-GB"/>
        </w:rPr>
      </w:pPr>
      <w:r w:rsidRPr="001F15A4">
        <w:rPr>
          <w:rFonts w:eastAsia="Times New Roman" w:cstheme="minorHAnsi"/>
          <w:color w:val="000000"/>
          <w:bdr w:val="none" w:sz="0" w:space="0" w:color="auto" w:frame="1"/>
          <w:lang w:eastAsia="en-GB"/>
        </w:rPr>
        <w:t xml:space="preserve">Parents and caregivers being requested </w:t>
      </w:r>
      <w:r w:rsidRPr="001F15A4">
        <w:rPr>
          <w:rFonts w:eastAsia="Times New Roman" w:cstheme="minorHAnsi"/>
          <w:b/>
          <w:bCs/>
          <w:color w:val="000000"/>
          <w:u w:val="single"/>
          <w:bdr w:val="none" w:sz="0" w:space="0" w:color="auto" w:frame="1"/>
          <w:lang w:eastAsia="en-GB"/>
        </w:rPr>
        <w:t>NOT</w:t>
      </w:r>
      <w:r w:rsidRPr="001F15A4">
        <w:rPr>
          <w:rFonts w:eastAsia="Times New Roman" w:cstheme="minorHAnsi"/>
          <w:color w:val="000000"/>
          <w:bdr w:val="none" w:sz="0" w:space="0" w:color="auto" w:frame="1"/>
          <w:lang w:eastAsia="en-GB"/>
        </w:rPr>
        <w:t xml:space="preserve"> to send food to school that contains nuts (especially peanuts). This includes all types of nuts, peanut butter, Nutella and food containing nuts.</w:t>
      </w:r>
    </w:p>
    <w:p w14:paraId="38D8B7E6" w14:textId="77777777" w:rsidR="00216A6E" w:rsidRPr="001F15A4" w:rsidRDefault="00216A6E" w:rsidP="00216A6E">
      <w:pPr>
        <w:numPr>
          <w:ilvl w:val="0"/>
          <w:numId w:val="2"/>
        </w:numPr>
        <w:spacing w:after="0" w:line="240" w:lineRule="auto"/>
        <w:ind w:left="0"/>
        <w:jc w:val="both"/>
        <w:textAlignment w:val="top"/>
        <w:rPr>
          <w:rFonts w:eastAsia="Times New Roman" w:cstheme="minorHAnsi"/>
          <w:color w:val="000000"/>
          <w:sz w:val="23"/>
          <w:szCs w:val="23"/>
          <w:lang w:eastAsia="en-GB"/>
        </w:rPr>
      </w:pPr>
      <w:r w:rsidRPr="001F15A4">
        <w:rPr>
          <w:rFonts w:eastAsia="Times New Roman" w:cstheme="minorHAnsi"/>
          <w:color w:val="000000"/>
          <w:bdr w:val="none" w:sz="0" w:space="0" w:color="auto" w:frame="1"/>
          <w:lang w:eastAsia="en-GB"/>
        </w:rPr>
        <w:t>Our school kitchen and food are already nut free and we do not supply any ingredients in food technology that have nuts or nut derivatives. </w:t>
      </w:r>
    </w:p>
    <w:p w14:paraId="6D13C98B" w14:textId="77777777" w:rsidR="00216A6E" w:rsidRPr="001F15A4" w:rsidRDefault="00216A6E" w:rsidP="00216A6E">
      <w:pPr>
        <w:numPr>
          <w:ilvl w:val="0"/>
          <w:numId w:val="2"/>
        </w:numPr>
        <w:spacing w:after="0" w:line="240" w:lineRule="auto"/>
        <w:ind w:left="0"/>
        <w:jc w:val="both"/>
        <w:textAlignment w:val="top"/>
        <w:rPr>
          <w:rFonts w:eastAsia="Times New Roman" w:cstheme="minorHAnsi"/>
          <w:color w:val="000000"/>
          <w:sz w:val="23"/>
          <w:szCs w:val="23"/>
          <w:lang w:eastAsia="en-GB"/>
        </w:rPr>
      </w:pPr>
      <w:r w:rsidRPr="001F15A4">
        <w:rPr>
          <w:rFonts w:eastAsia="Times New Roman" w:cstheme="minorHAnsi"/>
          <w:color w:val="000000"/>
          <w:bdr w:val="none" w:sz="0" w:space="0" w:color="auto" w:frame="1"/>
          <w:lang w:eastAsia="en-GB"/>
        </w:rPr>
        <w:t>Staff supervising eating at lunchtime.</w:t>
      </w:r>
    </w:p>
    <w:p w14:paraId="2B27D547" w14:textId="77777777" w:rsidR="00216A6E" w:rsidRPr="001F15A4" w:rsidRDefault="00216A6E" w:rsidP="00216A6E">
      <w:pPr>
        <w:numPr>
          <w:ilvl w:val="0"/>
          <w:numId w:val="2"/>
        </w:numPr>
        <w:spacing w:after="0" w:line="240" w:lineRule="auto"/>
        <w:ind w:left="0"/>
        <w:jc w:val="both"/>
        <w:textAlignment w:val="top"/>
        <w:rPr>
          <w:rFonts w:eastAsia="Times New Roman" w:cstheme="minorHAnsi"/>
          <w:color w:val="000000"/>
          <w:sz w:val="23"/>
          <w:szCs w:val="23"/>
          <w:lang w:eastAsia="en-GB"/>
        </w:rPr>
      </w:pPr>
      <w:r w:rsidRPr="001F15A4">
        <w:rPr>
          <w:rFonts w:eastAsia="Times New Roman" w:cstheme="minorHAnsi"/>
          <w:color w:val="000000"/>
          <w:bdr w:val="none" w:sz="0" w:space="0" w:color="auto" w:frame="1"/>
          <w:lang w:eastAsia="en-GB"/>
        </w:rPr>
        <w:t xml:space="preserve">Students being encouraged </w:t>
      </w:r>
      <w:r w:rsidRPr="001F15A4">
        <w:rPr>
          <w:rFonts w:eastAsia="Times New Roman" w:cstheme="minorHAnsi"/>
          <w:b/>
          <w:bCs/>
          <w:color w:val="000000"/>
          <w:u w:val="single"/>
          <w:bdr w:val="none" w:sz="0" w:space="0" w:color="auto" w:frame="1"/>
          <w:lang w:eastAsia="en-GB"/>
        </w:rPr>
        <w:t>NOT</w:t>
      </w:r>
      <w:r w:rsidRPr="001F15A4">
        <w:rPr>
          <w:rFonts w:eastAsia="Times New Roman" w:cstheme="minorHAnsi"/>
          <w:color w:val="000000"/>
          <w:bdr w:val="none" w:sz="0" w:space="0" w:color="auto" w:frame="1"/>
          <w:lang w:eastAsia="en-GB"/>
        </w:rPr>
        <w:t xml:space="preserve"> to share food.</w:t>
      </w:r>
    </w:p>
    <w:p w14:paraId="322DE155" w14:textId="77777777" w:rsidR="00216A6E" w:rsidRPr="001F15A4" w:rsidRDefault="00216A6E" w:rsidP="00216A6E">
      <w:pPr>
        <w:numPr>
          <w:ilvl w:val="0"/>
          <w:numId w:val="2"/>
        </w:numPr>
        <w:spacing w:after="0" w:line="240" w:lineRule="auto"/>
        <w:ind w:left="0"/>
        <w:jc w:val="both"/>
        <w:textAlignment w:val="top"/>
        <w:rPr>
          <w:rFonts w:eastAsia="Times New Roman" w:cstheme="minorHAnsi"/>
          <w:color w:val="000000"/>
          <w:sz w:val="23"/>
          <w:szCs w:val="23"/>
          <w:lang w:eastAsia="en-GB"/>
        </w:rPr>
      </w:pPr>
      <w:r w:rsidRPr="001F15A4">
        <w:rPr>
          <w:rFonts w:eastAsia="Times New Roman" w:cstheme="minorHAnsi"/>
          <w:color w:val="000000"/>
          <w:bdr w:val="none" w:sz="0" w:space="0" w:color="auto" w:frame="1"/>
          <w:lang w:eastAsia="en-GB"/>
        </w:rPr>
        <w:t>Students being encouraged to wash hands before and after eating.</w:t>
      </w:r>
    </w:p>
    <w:p w14:paraId="252A39DF" w14:textId="1323F07D" w:rsidR="00216A6E" w:rsidRPr="001F15A4" w:rsidRDefault="00216A6E" w:rsidP="00216A6E">
      <w:pPr>
        <w:numPr>
          <w:ilvl w:val="0"/>
          <w:numId w:val="2"/>
        </w:numPr>
        <w:spacing w:after="0" w:line="240" w:lineRule="auto"/>
        <w:ind w:left="0"/>
        <w:jc w:val="both"/>
        <w:textAlignment w:val="top"/>
        <w:rPr>
          <w:rFonts w:eastAsia="Times New Roman" w:cstheme="minorHAnsi"/>
          <w:color w:val="000000"/>
          <w:sz w:val="23"/>
          <w:szCs w:val="23"/>
          <w:lang w:eastAsia="en-GB"/>
        </w:rPr>
      </w:pPr>
      <w:r w:rsidRPr="001F15A4">
        <w:rPr>
          <w:rFonts w:eastAsia="Times New Roman" w:cstheme="minorHAnsi"/>
          <w:color w:val="000000"/>
          <w:bdr w:val="none" w:sz="0" w:space="0" w:color="auto" w:frame="1"/>
          <w:lang w:eastAsia="en-GB"/>
        </w:rPr>
        <w:t xml:space="preserve">Staff training in understanding and dealing with Anaphylaxis (severe allergic reactions) </w:t>
      </w:r>
    </w:p>
    <w:p w14:paraId="5FFAD822" w14:textId="77777777" w:rsidR="00216A6E" w:rsidRPr="00216A6E" w:rsidRDefault="00216A6E" w:rsidP="00216A6E">
      <w:pPr>
        <w:shd w:val="clear" w:color="auto" w:fill="FFFFFF"/>
        <w:spacing w:after="0" w:line="240" w:lineRule="auto"/>
        <w:jc w:val="both"/>
        <w:textAlignment w:val="top"/>
        <w:rPr>
          <w:rFonts w:ascii="Arial" w:eastAsia="Times New Roman" w:hAnsi="Arial" w:cs="Arial"/>
          <w:color w:val="000000"/>
          <w:sz w:val="23"/>
          <w:szCs w:val="23"/>
          <w:lang w:eastAsia="en-GB"/>
        </w:rPr>
      </w:pPr>
      <w:r w:rsidRPr="00216A6E">
        <w:rPr>
          <w:rFonts w:ascii="Arial" w:eastAsia="Times New Roman" w:hAnsi="Arial" w:cs="Arial"/>
          <w:color w:val="000000"/>
          <w:sz w:val="23"/>
          <w:szCs w:val="23"/>
          <w:lang w:eastAsia="en-GB"/>
        </w:rPr>
        <w:t> </w:t>
      </w:r>
    </w:p>
    <w:p w14:paraId="35426C11" w14:textId="77777777" w:rsidR="00216A6E" w:rsidRPr="001F15A4" w:rsidRDefault="00216A6E" w:rsidP="00216A6E">
      <w:pPr>
        <w:shd w:val="clear" w:color="auto" w:fill="FFFFFF"/>
        <w:spacing w:after="0" w:line="240" w:lineRule="auto"/>
        <w:jc w:val="both"/>
        <w:textAlignment w:val="top"/>
        <w:rPr>
          <w:rFonts w:eastAsia="Times New Roman" w:cstheme="minorHAnsi"/>
          <w:color w:val="C00000"/>
          <w:sz w:val="23"/>
          <w:szCs w:val="23"/>
          <w:lang w:eastAsia="en-GB"/>
        </w:rPr>
      </w:pPr>
      <w:r w:rsidRPr="001F15A4">
        <w:rPr>
          <w:rFonts w:eastAsia="Times New Roman" w:cstheme="minorHAnsi"/>
          <w:b/>
          <w:bCs/>
          <w:color w:val="C00000"/>
          <w:sz w:val="24"/>
          <w:szCs w:val="24"/>
          <w:bdr w:val="none" w:sz="0" w:space="0" w:color="auto" w:frame="1"/>
          <w:lang w:eastAsia="en-GB"/>
        </w:rPr>
        <w:t>Promotion</w:t>
      </w:r>
    </w:p>
    <w:p w14:paraId="5038883D" w14:textId="77777777" w:rsidR="00216A6E" w:rsidRPr="00E73498" w:rsidRDefault="00216A6E" w:rsidP="00216A6E">
      <w:pPr>
        <w:shd w:val="clear" w:color="auto" w:fill="FFFFFF"/>
        <w:spacing w:after="0" w:line="240" w:lineRule="auto"/>
        <w:jc w:val="both"/>
        <w:textAlignment w:val="top"/>
        <w:rPr>
          <w:rFonts w:eastAsia="Times New Roman" w:cstheme="minorHAnsi"/>
          <w:color w:val="000000"/>
          <w:sz w:val="23"/>
          <w:szCs w:val="23"/>
          <w:lang w:eastAsia="en-GB"/>
        </w:rPr>
      </w:pPr>
      <w:r w:rsidRPr="00E73498">
        <w:rPr>
          <w:rFonts w:eastAsia="Times New Roman" w:cstheme="minorHAnsi"/>
          <w:color w:val="000000"/>
          <w:bdr w:val="none" w:sz="0" w:space="0" w:color="auto" w:frame="1"/>
          <w:lang w:eastAsia="en-GB"/>
        </w:rPr>
        <w:t>The policy will be promoted by:</w:t>
      </w:r>
    </w:p>
    <w:p w14:paraId="23CF719D" w14:textId="3A0DFF6A" w:rsidR="00216A6E" w:rsidRPr="00E73498" w:rsidRDefault="00216A6E" w:rsidP="00216A6E">
      <w:pPr>
        <w:numPr>
          <w:ilvl w:val="0"/>
          <w:numId w:val="3"/>
        </w:numPr>
        <w:spacing w:after="0" w:line="240" w:lineRule="auto"/>
        <w:ind w:left="0"/>
        <w:jc w:val="both"/>
        <w:textAlignment w:val="top"/>
        <w:rPr>
          <w:rFonts w:eastAsia="Times New Roman" w:cstheme="minorHAnsi"/>
          <w:color w:val="000000"/>
          <w:sz w:val="23"/>
          <w:szCs w:val="23"/>
          <w:lang w:eastAsia="en-GB"/>
        </w:rPr>
      </w:pPr>
      <w:r w:rsidRPr="00E73498">
        <w:rPr>
          <w:rFonts w:eastAsia="Times New Roman" w:cstheme="minorHAnsi"/>
          <w:color w:val="000000"/>
          <w:bdr w:val="none" w:sz="0" w:space="0" w:color="auto" w:frame="1"/>
          <w:lang w:eastAsia="en-GB"/>
        </w:rPr>
        <w:t xml:space="preserve">A copy of this policy being </w:t>
      </w:r>
      <w:r w:rsidR="001F15A4" w:rsidRPr="00E73498">
        <w:rPr>
          <w:rFonts w:eastAsia="Times New Roman" w:cstheme="minorHAnsi"/>
          <w:color w:val="000000"/>
          <w:bdr w:val="none" w:sz="0" w:space="0" w:color="auto" w:frame="1"/>
          <w:lang w:eastAsia="en-GB"/>
        </w:rPr>
        <w:t>made available for all parents</w:t>
      </w:r>
      <w:r w:rsidRPr="00E73498">
        <w:rPr>
          <w:rFonts w:eastAsia="Times New Roman" w:cstheme="minorHAnsi"/>
          <w:color w:val="000000"/>
          <w:bdr w:val="none" w:sz="0" w:space="0" w:color="auto" w:frame="1"/>
          <w:lang w:eastAsia="en-GB"/>
        </w:rPr>
        <w:t>.</w:t>
      </w:r>
    </w:p>
    <w:p w14:paraId="68466BA0" w14:textId="77777777" w:rsidR="00216A6E" w:rsidRPr="00E73498" w:rsidRDefault="00216A6E" w:rsidP="00216A6E">
      <w:pPr>
        <w:numPr>
          <w:ilvl w:val="0"/>
          <w:numId w:val="3"/>
        </w:numPr>
        <w:spacing w:after="0" w:line="240" w:lineRule="auto"/>
        <w:ind w:left="0"/>
        <w:jc w:val="both"/>
        <w:textAlignment w:val="top"/>
        <w:rPr>
          <w:rFonts w:eastAsia="Times New Roman" w:cstheme="minorHAnsi"/>
          <w:color w:val="000000"/>
          <w:sz w:val="23"/>
          <w:szCs w:val="23"/>
          <w:lang w:eastAsia="en-GB"/>
        </w:rPr>
      </w:pPr>
      <w:r w:rsidRPr="00E73498">
        <w:rPr>
          <w:rFonts w:eastAsia="Times New Roman" w:cstheme="minorHAnsi"/>
          <w:color w:val="000000"/>
          <w:bdr w:val="none" w:sz="0" w:space="0" w:color="auto" w:frame="1"/>
          <w:lang w:eastAsia="en-GB"/>
        </w:rPr>
        <w:t>Staff being informed and provided with training opportunities.</w:t>
      </w:r>
    </w:p>
    <w:p w14:paraId="709BBFED" w14:textId="77777777" w:rsidR="00216A6E" w:rsidRPr="00E73498" w:rsidRDefault="00216A6E" w:rsidP="00216A6E">
      <w:pPr>
        <w:numPr>
          <w:ilvl w:val="0"/>
          <w:numId w:val="3"/>
        </w:numPr>
        <w:spacing w:after="0" w:line="240" w:lineRule="auto"/>
        <w:ind w:left="0"/>
        <w:jc w:val="both"/>
        <w:textAlignment w:val="top"/>
        <w:rPr>
          <w:rFonts w:eastAsia="Times New Roman" w:cstheme="minorHAnsi"/>
          <w:color w:val="000000"/>
          <w:sz w:val="23"/>
          <w:szCs w:val="23"/>
          <w:lang w:eastAsia="en-GB"/>
        </w:rPr>
      </w:pPr>
      <w:r w:rsidRPr="00E73498">
        <w:rPr>
          <w:rFonts w:eastAsia="Times New Roman" w:cstheme="minorHAnsi"/>
          <w:color w:val="000000"/>
          <w:bdr w:val="none" w:sz="0" w:space="0" w:color="auto" w:frame="1"/>
          <w:lang w:eastAsia="en-GB"/>
        </w:rPr>
        <w:t>Publication of this policy on the school website</w:t>
      </w:r>
    </w:p>
    <w:p w14:paraId="221EC908" w14:textId="53E4AD30" w:rsidR="00216A6E" w:rsidRPr="00E73498" w:rsidRDefault="00216A6E" w:rsidP="00216A6E">
      <w:pPr>
        <w:numPr>
          <w:ilvl w:val="0"/>
          <w:numId w:val="3"/>
        </w:numPr>
        <w:spacing w:after="0" w:line="240" w:lineRule="auto"/>
        <w:ind w:left="0"/>
        <w:jc w:val="both"/>
        <w:textAlignment w:val="top"/>
        <w:rPr>
          <w:rFonts w:eastAsia="Times New Roman" w:cstheme="minorHAnsi"/>
          <w:color w:val="000000"/>
          <w:sz w:val="23"/>
          <w:szCs w:val="23"/>
          <w:lang w:eastAsia="en-GB"/>
        </w:rPr>
      </w:pPr>
      <w:r w:rsidRPr="00E73498">
        <w:rPr>
          <w:rFonts w:eastAsia="Times New Roman" w:cstheme="minorHAnsi"/>
          <w:color w:val="000000"/>
          <w:bdr w:val="none" w:sz="0" w:space="0" w:color="auto" w:frame="1"/>
          <w:lang w:eastAsia="en-GB"/>
        </w:rPr>
        <w:t>Pupils being informed via teachers</w:t>
      </w:r>
      <w:r w:rsidR="00465D5A">
        <w:rPr>
          <w:rFonts w:eastAsia="Times New Roman" w:cstheme="minorHAnsi"/>
          <w:color w:val="000000"/>
          <w:bdr w:val="none" w:sz="0" w:space="0" w:color="auto" w:frame="1"/>
          <w:lang w:eastAsia="en-GB"/>
        </w:rPr>
        <w:t xml:space="preserve"> and </w:t>
      </w:r>
      <w:r w:rsidRPr="00E73498">
        <w:rPr>
          <w:rFonts w:eastAsia="Times New Roman" w:cstheme="minorHAnsi"/>
          <w:color w:val="000000"/>
          <w:bdr w:val="none" w:sz="0" w:space="0" w:color="auto" w:frame="1"/>
          <w:lang w:eastAsia="en-GB"/>
        </w:rPr>
        <w:t>support staff</w:t>
      </w:r>
      <w:r w:rsidR="00465D5A">
        <w:rPr>
          <w:rFonts w:eastAsia="Times New Roman" w:cstheme="minorHAnsi"/>
          <w:color w:val="000000"/>
          <w:bdr w:val="none" w:sz="0" w:space="0" w:color="auto" w:frame="1"/>
          <w:lang w:eastAsia="en-GB"/>
        </w:rPr>
        <w:t xml:space="preserve">- alternative options recommended </w:t>
      </w:r>
    </w:p>
    <w:p w14:paraId="7D32C55F" w14:textId="56694551" w:rsidR="00216A6E" w:rsidRPr="00E73498" w:rsidRDefault="00E73498" w:rsidP="00216A6E">
      <w:pPr>
        <w:numPr>
          <w:ilvl w:val="1"/>
          <w:numId w:val="3"/>
        </w:numPr>
        <w:spacing w:after="0" w:line="240" w:lineRule="auto"/>
        <w:ind w:left="0"/>
        <w:jc w:val="both"/>
        <w:textAlignment w:val="top"/>
        <w:rPr>
          <w:rFonts w:eastAsia="Times New Roman" w:cstheme="minorHAnsi"/>
          <w:color w:val="000000"/>
          <w:sz w:val="23"/>
          <w:szCs w:val="23"/>
          <w:lang w:eastAsia="en-GB"/>
        </w:rPr>
      </w:pPr>
      <w:r w:rsidRPr="00E73498">
        <w:rPr>
          <w:rFonts w:eastAsia="Times New Roman" w:cstheme="minorHAnsi"/>
          <w:color w:val="222222"/>
          <w:bdr w:val="none" w:sz="0" w:space="0" w:color="auto" w:frame="1"/>
          <w:lang w:eastAsia="en-GB"/>
        </w:rPr>
        <w:t>H</w:t>
      </w:r>
      <w:r w:rsidR="00216A6E" w:rsidRPr="00E73498">
        <w:rPr>
          <w:rFonts w:eastAsia="Times New Roman" w:cstheme="minorHAnsi"/>
          <w:color w:val="222222"/>
          <w:bdr w:val="none" w:sz="0" w:space="0" w:color="auto" w:frame="1"/>
          <w:lang w:eastAsia="en-GB"/>
        </w:rPr>
        <w:t xml:space="preserve">elping students to understand that foods they can enjoy eating </w:t>
      </w:r>
      <w:r w:rsidRPr="00E73498">
        <w:rPr>
          <w:rFonts w:eastAsia="Times New Roman" w:cstheme="minorHAnsi"/>
          <w:color w:val="222222"/>
          <w:bdr w:val="none" w:sz="0" w:space="0" w:color="auto" w:frame="1"/>
          <w:lang w:eastAsia="en-GB"/>
        </w:rPr>
        <w:t>can also be</w:t>
      </w:r>
      <w:r w:rsidR="00216A6E" w:rsidRPr="00E73498">
        <w:rPr>
          <w:rFonts w:eastAsia="Times New Roman" w:cstheme="minorHAnsi"/>
          <w:color w:val="222222"/>
          <w:bdr w:val="none" w:sz="0" w:space="0" w:color="auto" w:frame="1"/>
          <w:lang w:eastAsia="en-GB"/>
        </w:rPr>
        <w:t> dangerous to others</w:t>
      </w:r>
    </w:p>
    <w:p w14:paraId="1FCAC014" w14:textId="369B7DFE" w:rsidR="00216A6E" w:rsidRPr="00E73498" w:rsidRDefault="00E73498" w:rsidP="00216A6E">
      <w:pPr>
        <w:numPr>
          <w:ilvl w:val="1"/>
          <w:numId w:val="3"/>
        </w:numPr>
        <w:spacing w:after="0" w:line="240" w:lineRule="auto"/>
        <w:ind w:left="0"/>
        <w:jc w:val="both"/>
        <w:textAlignment w:val="top"/>
        <w:rPr>
          <w:rFonts w:eastAsia="Times New Roman" w:cstheme="minorHAnsi"/>
          <w:color w:val="000000"/>
          <w:sz w:val="23"/>
          <w:szCs w:val="23"/>
          <w:lang w:eastAsia="en-GB"/>
        </w:rPr>
      </w:pPr>
      <w:r w:rsidRPr="00E73498">
        <w:rPr>
          <w:rFonts w:eastAsia="Times New Roman" w:cstheme="minorHAnsi"/>
          <w:color w:val="222222"/>
          <w:bdr w:val="none" w:sz="0" w:space="0" w:color="auto" w:frame="1"/>
          <w:lang w:eastAsia="en-GB"/>
        </w:rPr>
        <w:t>E</w:t>
      </w:r>
      <w:r w:rsidR="00216A6E" w:rsidRPr="00E73498">
        <w:rPr>
          <w:rFonts w:eastAsia="Times New Roman" w:cstheme="minorHAnsi"/>
          <w:color w:val="222222"/>
          <w:bdr w:val="none" w:sz="0" w:space="0" w:color="auto" w:frame="1"/>
          <w:lang w:eastAsia="en-GB"/>
        </w:rPr>
        <w:t xml:space="preserve">ncouraging students to support their </w:t>
      </w:r>
      <w:r w:rsidRPr="00E73498">
        <w:rPr>
          <w:rFonts w:eastAsia="Times New Roman" w:cstheme="minorHAnsi"/>
          <w:color w:val="222222"/>
          <w:bdr w:val="none" w:sz="0" w:space="0" w:color="auto" w:frame="1"/>
          <w:lang w:eastAsia="en-GB"/>
        </w:rPr>
        <w:t>classmates</w:t>
      </w:r>
      <w:r w:rsidR="00216A6E" w:rsidRPr="00E73498">
        <w:rPr>
          <w:rFonts w:eastAsia="Times New Roman" w:cstheme="minorHAnsi"/>
          <w:color w:val="222222"/>
          <w:bdr w:val="none" w:sz="0" w:space="0" w:color="auto" w:frame="1"/>
          <w:lang w:eastAsia="en-GB"/>
        </w:rPr>
        <w:t xml:space="preserve"> with allergies by eating and handling food responsibly</w:t>
      </w:r>
    </w:p>
    <w:p w14:paraId="40378EC4" w14:textId="77777777" w:rsidR="00216A6E" w:rsidRPr="00216A6E" w:rsidRDefault="00216A6E" w:rsidP="00216A6E">
      <w:pPr>
        <w:shd w:val="clear" w:color="auto" w:fill="FFFFFF"/>
        <w:spacing w:after="0" w:line="240" w:lineRule="auto"/>
        <w:jc w:val="both"/>
        <w:textAlignment w:val="top"/>
        <w:rPr>
          <w:rFonts w:ascii="Arial" w:eastAsia="Times New Roman" w:hAnsi="Arial" w:cs="Arial"/>
          <w:color w:val="000000"/>
          <w:sz w:val="23"/>
          <w:szCs w:val="23"/>
          <w:lang w:eastAsia="en-GB"/>
        </w:rPr>
      </w:pPr>
      <w:r w:rsidRPr="00216A6E">
        <w:rPr>
          <w:rFonts w:ascii="Arial" w:eastAsia="Times New Roman" w:hAnsi="Arial" w:cs="Arial"/>
          <w:color w:val="000000"/>
          <w:sz w:val="23"/>
          <w:szCs w:val="23"/>
          <w:lang w:eastAsia="en-GB"/>
        </w:rPr>
        <w:t> </w:t>
      </w:r>
    </w:p>
    <w:p w14:paraId="2E6CC454" w14:textId="77777777" w:rsidR="00216A6E" w:rsidRPr="00E73498" w:rsidRDefault="00216A6E" w:rsidP="00216A6E">
      <w:pPr>
        <w:shd w:val="clear" w:color="auto" w:fill="FFFFFF"/>
        <w:spacing w:after="0" w:line="240" w:lineRule="auto"/>
        <w:jc w:val="both"/>
        <w:textAlignment w:val="top"/>
        <w:rPr>
          <w:rFonts w:eastAsia="Times New Roman" w:cstheme="minorHAnsi"/>
          <w:color w:val="C00000"/>
          <w:sz w:val="23"/>
          <w:szCs w:val="23"/>
          <w:lang w:eastAsia="en-GB"/>
        </w:rPr>
      </w:pPr>
      <w:r w:rsidRPr="00E73498">
        <w:rPr>
          <w:rFonts w:eastAsia="Times New Roman" w:cstheme="minorHAnsi"/>
          <w:b/>
          <w:bCs/>
          <w:color w:val="C00000"/>
          <w:sz w:val="24"/>
          <w:szCs w:val="24"/>
          <w:bdr w:val="none" w:sz="0" w:space="0" w:color="auto" w:frame="1"/>
          <w:lang w:eastAsia="en-GB"/>
        </w:rPr>
        <w:t>Risk Assessment regarding Nut Allergy</w:t>
      </w:r>
    </w:p>
    <w:p w14:paraId="16837EF7" w14:textId="77777777" w:rsidR="00E73498" w:rsidRDefault="00216A6E" w:rsidP="00E73498">
      <w:pPr>
        <w:numPr>
          <w:ilvl w:val="0"/>
          <w:numId w:val="4"/>
        </w:numPr>
        <w:spacing w:after="0" w:line="240" w:lineRule="auto"/>
        <w:ind w:left="0"/>
        <w:jc w:val="both"/>
        <w:textAlignment w:val="top"/>
        <w:rPr>
          <w:rFonts w:eastAsia="Times New Roman" w:cstheme="minorHAnsi"/>
          <w:color w:val="000000"/>
          <w:sz w:val="23"/>
          <w:szCs w:val="23"/>
          <w:lang w:eastAsia="en-GB"/>
        </w:rPr>
      </w:pPr>
      <w:r w:rsidRPr="00E73498">
        <w:rPr>
          <w:rFonts w:eastAsia="Times New Roman" w:cstheme="minorHAnsi"/>
          <w:color w:val="000000"/>
          <w:bdr w:val="none" w:sz="0" w:space="0" w:color="auto" w:frame="1"/>
          <w:lang w:eastAsia="en-GB"/>
        </w:rPr>
        <w:t>Staff will be alert to any obvious signs of nuts being brought in, but they will not inspect all food brought into school.</w:t>
      </w:r>
    </w:p>
    <w:p w14:paraId="127E11D3" w14:textId="49AEB69F" w:rsidR="00216A6E" w:rsidRPr="00E73498" w:rsidRDefault="00216A6E" w:rsidP="00E73498">
      <w:pPr>
        <w:numPr>
          <w:ilvl w:val="0"/>
          <w:numId w:val="4"/>
        </w:numPr>
        <w:spacing w:after="0" w:line="240" w:lineRule="auto"/>
        <w:ind w:left="0"/>
        <w:jc w:val="both"/>
        <w:textAlignment w:val="top"/>
        <w:rPr>
          <w:rFonts w:eastAsia="Times New Roman" w:cstheme="minorHAnsi"/>
          <w:color w:val="000000"/>
          <w:sz w:val="23"/>
          <w:szCs w:val="23"/>
          <w:lang w:eastAsia="en-GB"/>
        </w:rPr>
      </w:pPr>
      <w:r w:rsidRPr="00E73498">
        <w:rPr>
          <w:rFonts w:eastAsia="Times New Roman" w:cstheme="minorHAnsi"/>
          <w:color w:val="000000" w:themeColor="text1"/>
          <w:bdr w:val="none" w:sz="0" w:space="0" w:color="auto" w:frame="1"/>
          <w:lang w:eastAsia="en-GB"/>
        </w:rPr>
        <w:t xml:space="preserve">If staff do notice a student that has brought in food that contains nuts or nut products these items will be removed and if </w:t>
      </w:r>
      <w:r w:rsidR="00E73498" w:rsidRPr="00E73498">
        <w:rPr>
          <w:rFonts w:eastAsia="Times New Roman" w:cstheme="minorHAnsi"/>
          <w:color w:val="000000" w:themeColor="text1"/>
          <w:bdr w:val="none" w:sz="0" w:space="0" w:color="auto" w:frame="1"/>
          <w:lang w:eastAsia="en-GB"/>
        </w:rPr>
        <w:t>required,</w:t>
      </w:r>
      <w:r w:rsidRPr="00E73498">
        <w:rPr>
          <w:rFonts w:eastAsia="Times New Roman" w:cstheme="minorHAnsi"/>
          <w:color w:val="000000" w:themeColor="text1"/>
          <w:bdr w:val="none" w:sz="0" w:space="0" w:color="auto" w:frame="1"/>
          <w:lang w:eastAsia="en-GB"/>
        </w:rPr>
        <w:t xml:space="preserve"> an alternative will be provided from the school kitchen.  </w:t>
      </w:r>
    </w:p>
    <w:p w14:paraId="097E75EA" w14:textId="77777777" w:rsidR="00B801C5" w:rsidRDefault="00B801C5"/>
    <w:sectPr w:rsidR="00B801C5">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EFD73" w14:textId="77777777" w:rsidR="006B7896" w:rsidRDefault="006B7896" w:rsidP="00E73498">
      <w:pPr>
        <w:spacing w:after="0" w:line="240" w:lineRule="auto"/>
      </w:pPr>
      <w:r>
        <w:separator/>
      </w:r>
    </w:p>
  </w:endnote>
  <w:endnote w:type="continuationSeparator" w:id="0">
    <w:p w14:paraId="4920BBA6" w14:textId="77777777" w:rsidR="006B7896" w:rsidRDefault="006B7896" w:rsidP="00E73498">
      <w:pPr>
        <w:spacing w:after="0" w:line="240" w:lineRule="auto"/>
      </w:pPr>
      <w:r>
        <w:continuationSeparator/>
      </w:r>
    </w:p>
  </w:endnote>
  <w:endnote w:type="continuationNotice" w:id="1">
    <w:p w14:paraId="28F5944E" w14:textId="77777777" w:rsidR="006B7896" w:rsidRDefault="006B78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241D" w14:textId="27CBD856" w:rsidR="00E73498" w:rsidRPr="00E73498" w:rsidRDefault="6C1F7A50">
    <w:pPr>
      <w:pStyle w:val="Footer"/>
      <w:rPr>
        <w:b/>
        <w:bCs/>
      </w:rPr>
    </w:pPr>
    <w:r w:rsidRPr="6C1F7A50">
      <w:rPr>
        <w:b/>
        <w:bCs/>
      </w:rPr>
      <w:t>Policy Date: September 202</w:t>
    </w:r>
    <w:r w:rsidR="00D05F23">
      <w:rPr>
        <w:b/>
        <w:bCs/>
      </w:rPr>
      <w:t>6</w:t>
    </w:r>
    <w:r w:rsidRPr="6C1F7A50">
      <w:rPr>
        <w:b/>
        <w:bCs/>
      </w:rPr>
      <w:t xml:space="preserve">                                                                      Review Date: September 2027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5D88B" w14:textId="77777777" w:rsidR="006B7896" w:rsidRDefault="006B7896" w:rsidP="00E73498">
      <w:pPr>
        <w:spacing w:after="0" w:line="240" w:lineRule="auto"/>
      </w:pPr>
      <w:r>
        <w:separator/>
      </w:r>
    </w:p>
  </w:footnote>
  <w:footnote w:type="continuationSeparator" w:id="0">
    <w:p w14:paraId="00EE9E02" w14:textId="77777777" w:rsidR="006B7896" w:rsidRDefault="006B7896" w:rsidP="00E73498">
      <w:pPr>
        <w:spacing w:after="0" w:line="240" w:lineRule="auto"/>
      </w:pPr>
      <w:r>
        <w:continuationSeparator/>
      </w:r>
    </w:p>
  </w:footnote>
  <w:footnote w:type="continuationNotice" w:id="1">
    <w:p w14:paraId="21A02F2A" w14:textId="77777777" w:rsidR="006B7896" w:rsidRDefault="006B78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1F7A50" w14:paraId="125146E2" w14:textId="77777777" w:rsidTr="6C1F7A50">
      <w:trPr>
        <w:trHeight w:val="300"/>
      </w:trPr>
      <w:tc>
        <w:tcPr>
          <w:tcW w:w="3005" w:type="dxa"/>
        </w:tcPr>
        <w:p w14:paraId="473153B5" w14:textId="185E0ECC" w:rsidR="6C1F7A50" w:rsidRDefault="6C1F7A50" w:rsidP="6C1F7A50">
          <w:pPr>
            <w:pStyle w:val="Header"/>
            <w:ind w:left="-115"/>
          </w:pPr>
        </w:p>
      </w:tc>
      <w:tc>
        <w:tcPr>
          <w:tcW w:w="3005" w:type="dxa"/>
        </w:tcPr>
        <w:p w14:paraId="2AE89570" w14:textId="2570D74F" w:rsidR="6C1F7A50" w:rsidRDefault="6C1F7A50" w:rsidP="6C1F7A50">
          <w:pPr>
            <w:pStyle w:val="Header"/>
            <w:jc w:val="center"/>
          </w:pPr>
        </w:p>
      </w:tc>
      <w:tc>
        <w:tcPr>
          <w:tcW w:w="3005" w:type="dxa"/>
        </w:tcPr>
        <w:p w14:paraId="2AEFBC82" w14:textId="426735D7" w:rsidR="6C1F7A50" w:rsidRDefault="6C1F7A50" w:rsidP="6C1F7A50">
          <w:pPr>
            <w:pStyle w:val="Header"/>
            <w:ind w:right="-115"/>
            <w:jc w:val="right"/>
          </w:pPr>
        </w:p>
      </w:tc>
    </w:tr>
  </w:tbl>
  <w:p w14:paraId="107EAA37" w14:textId="69F19C2B" w:rsidR="6C1F7A50" w:rsidRDefault="6C1F7A50" w:rsidP="6C1F7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23C2"/>
    <w:multiLevelType w:val="multilevel"/>
    <w:tmpl w:val="01B8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702729"/>
    <w:multiLevelType w:val="multilevel"/>
    <w:tmpl w:val="1ABE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C92101"/>
    <w:multiLevelType w:val="multilevel"/>
    <w:tmpl w:val="992481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D66BF7"/>
    <w:multiLevelType w:val="multilevel"/>
    <w:tmpl w:val="839E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323BC7"/>
    <w:multiLevelType w:val="multilevel"/>
    <w:tmpl w:val="F1FE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2908791">
    <w:abstractNumId w:val="0"/>
  </w:num>
  <w:num w:numId="2" w16cid:durableId="675890453">
    <w:abstractNumId w:val="4"/>
  </w:num>
  <w:num w:numId="3" w16cid:durableId="485900616">
    <w:abstractNumId w:val="2"/>
  </w:num>
  <w:num w:numId="4" w16cid:durableId="1736470600">
    <w:abstractNumId w:val="1"/>
  </w:num>
  <w:num w:numId="5" w16cid:durableId="1664774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A6E"/>
    <w:rsid w:val="001B3D9C"/>
    <w:rsid w:val="001F15A4"/>
    <w:rsid w:val="00216A6E"/>
    <w:rsid w:val="00220CE0"/>
    <w:rsid w:val="0022704D"/>
    <w:rsid w:val="0027356C"/>
    <w:rsid w:val="002B4196"/>
    <w:rsid w:val="002C4D14"/>
    <w:rsid w:val="003C3E88"/>
    <w:rsid w:val="004345CB"/>
    <w:rsid w:val="00434C95"/>
    <w:rsid w:val="00465D5A"/>
    <w:rsid w:val="006B7896"/>
    <w:rsid w:val="006E04A6"/>
    <w:rsid w:val="00923C6E"/>
    <w:rsid w:val="00A30FA8"/>
    <w:rsid w:val="00A73462"/>
    <w:rsid w:val="00AE7551"/>
    <w:rsid w:val="00B801C5"/>
    <w:rsid w:val="00C55C32"/>
    <w:rsid w:val="00C778FE"/>
    <w:rsid w:val="00C9079F"/>
    <w:rsid w:val="00CB1FE3"/>
    <w:rsid w:val="00D05F23"/>
    <w:rsid w:val="00D11A2B"/>
    <w:rsid w:val="00D43B4B"/>
    <w:rsid w:val="00E73498"/>
    <w:rsid w:val="00EF08FB"/>
    <w:rsid w:val="0877FAE3"/>
    <w:rsid w:val="6C1F7A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BDA3C"/>
  <w15:chartTrackingRefBased/>
  <w15:docId w15:val="{58C27C6E-9B13-4C38-9B6A-4A23717A2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3B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6A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16A6E"/>
    <w:rPr>
      <w:b/>
      <w:bCs/>
    </w:rPr>
  </w:style>
  <w:style w:type="character" w:styleId="Hyperlink">
    <w:name w:val="Hyperlink"/>
    <w:basedOn w:val="DefaultParagraphFont"/>
    <w:uiPriority w:val="99"/>
    <w:semiHidden/>
    <w:unhideWhenUsed/>
    <w:rsid w:val="00216A6E"/>
    <w:rPr>
      <w:color w:val="0000FF"/>
      <w:u w:val="single"/>
    </w:rPr>
  </w:style>
  <w:style w:type="paragraph" w:customStyle="1" w:styleId="paragraph">
    <w:name w:val="paragraph"/>
    <w:basedOn w:val="Normal"/>
    <w:rsid w:val="00E734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73498"/>
  </w:style>
  <w:style w:type="character" w:customStyle="1" w:styleId="eop">
    <w:name w:val="eop"/>
    <w:basedOn w:val="DefaultParagraphFont"/>
    <w:rsid w:val="00E73498"/>
  </w:style>
  <w:style w:type="paragraph" w:styleId="Header">
    <w:name w:val="header"/>
    <w:basedOn w:val="Normal"/>
    <w:link w:val="HeaderChar"/>
    <w:uiPriority w:val="99"/>
    <w:unhideWhenUsed/>
    <w:rsid w:val="00E734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3498"/>
  </w:style>
  <w:style w:type="paragraph" w:styleId="Footer">
    <w:name w:val="footer"/>
    <w:basedOn w:val="Normal"/>
    <w:link w:val="FooterChar"/>
    <w:uiPriority w:val="99"/>
    <w:unhideWhenUsed/>
    <w:rsid w:val="00E734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3498"/>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LCPHeading">
    <w:name w:val="a LCP Heading"/>
    <w:basedOn w:val="Heading1"/>
    <w:autoRedefine/>
    <w:rsid w:val="00D43B4B"/>
    <w:pPr>
      <w:keepLines w:val="0"/>
      <w:widowControl w:val="0"/>
      <w:suppressAutoHyphens/>
      <w:spacing w:before="0" w:line="240" w:lineRule="auto"/>
      <w:jc w:val="center"/>
    </w:pPr>
    <w:rPr>
      <w:rFonts w:ascii="Arial" w:eastAsia="Times New Roman" w:hAnsi="Arial" w:cs="Arial"/>
      <w:b/>
      <w:color w:val="auto"/>
      <w:sz w:val="56"/>
      <w:szCs w:val="56"/>
      <w:lang w:val="en-US"/>
    </w:rPr>
  </w:style>
  <w:style w:type="character" w:customStyle="1" w:styleId="Heading1Char">
    <w:name w:val="Heading 1 Char"/>
    <w:basedOn w:val="DefaultParagraphFont"/>
    <w:link w:val="Heading1"/>
    <w:uiPriority w:val="9"/>
    <w:rsid w:val="00D43B4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633555">
      <w:bodyDiv w:val="1"/>
      <w:marLeft w:val="0"/>
      <w:marRight w:val="0"/>
      <w:marTop w:val="0"/>
      <w:marBottom w:val="0"/>
      <w:divBdr>
        <w:top w:val="none" w:sz="0" w:space="0" w:color="auto"/>
        <w:left w:val="none" w:sz="0" w:space="0" w:color="auto"/>
        <w:bottom w:val="none" w:sz="0" w:space="0" w:color="auto"/>
        <w:right w:val="none" w:sz="0" w:space="0" w:color="auto"/>
      </w:divBdr>
    </w:div>
    <w:div w:id="1168255342">
      <w:bodyDiv w:val="1"/>
      <w:marLeft w:val="0"/>
      <w:marRight w:val="0"/>
      <w:marTop w:val="0"/>
      <w:marBottom w:val="0"/>
      <w:divBdr>
        <w:top w:val="none" w:sz="0" w:space="0" w:color="auto"/>
        <w:left w:val="none" w:sz="0" w:space="0" w:color="auto"/>
        <w:bottom w:val="none" w:sz="0" w:space="0" w:color="auto"/>
        <w:right w:val="none" w:sz="0" w:space="0" w:color="auto"/>
      </w:divBdr>
      <w:divsChild>
        <w:div w:id="82603867">
          <w:marLeft w:val="0"/>
          <w:marRight w:val="0"/>
          <w:marTop w:val="0"/>
          <w:marBottom w:val="0"/>
          <w:divBdr>
            <w:top w:val="none" w:sz="0" w:space="0" w:color="auto"/>
            <w:left w:val="none" w:sz="0" w:space="0" w:color="auto"/>
            <w:bottom w:val="none" w:sz="0" w:space="0" w:color="auto"/>
            <w:right w:val="none" w:sz="0" w:space="0" w:color="auto"/>
          </w:divBdr>
        </w:div>
        <w:div w:id="131945262">
          <w:marLeft w:val="0"/>
          <w:marRight w:val="0"/>
          <w:marTop w:val="0"/>
          <w:marBottom w:val="0"/>
          <w:divBdr>
            <w:top w:val="none" w:sz="0" w:space="0" w:color="auto"/>
            <w:left w:val="none" w:sz="0" w:space="0" w:color="auto"/>
            <w:bottom w:val="none" w:sz="0" w:space="0" w:color="auto"/>
            <w:right w:val="none" w:sz="0" w:space="0" w:color="auto"/>
          </w:divBdr>
        </w:div>
        <w:div w:id="171535299">
          <w:marLeft w:val="0"/>
          <w:marRight w:val="0"/>
          <w:marTop w:val="0"/>
          <w:marBottom w:val="0"/>
          <w:divBdr>
            <w:top w:val="none" w:sz="0" w:space="0" w:color="auto"/>
            <w:left w:val="none" w:sz="0" w:space="0" w:color="auto"/>
            <w:bottom w:val="none" w:sz="0" w:space="0" w:color="auto"/>
            <w:right w:val="none" w:sz="0" w:space="0" w:color="auto"/>
          </w:divBdr>
        </w:div>
        <w:div w:id="223293558">
          <w:marLeft w:val="0"/>
          <w:marRight w:val="0"/>
          <w:marTop w:val="0"/>
          <w:marBottom w:val="0"/>
          <w:divBdr>
            <w:top w:val="none" w:sz="0" w:space="0" w:color="auto"/>
            <w:left w:val="none" w:sz="0" w:space="0" w:color="auto"/>
            <w:bottom w:val="none" w:sz="0" w:space="0" w:color="auto"/>
            <w:right w:val="none" w:sz="0" w:space="0" w:color="auto"/>
          </w:divBdr>
        </w:div>
        <w:div w:id="235896334">
          <w:marLeft w:val="0"/>
          <w:marRight w:val="0"/>
          <w:marTop w:val="0"/>
          <w:marBottom w:val="0"/>
          <w:divBdr>
            <w:top w:val="none" w:sz="0" w:space="0" w:color="auto"/>
            <w:left w:val="none" w:sz="0" w:space="0" w:color="auto"/>
            <w:bottom w:val="none" w:sz="0" w:space="0" w:color="auto"/>
            <w:right w:val="none" w:sz="0" w:space="0" w:color="auto"/>
          </w:divBdr>
        </w:div>
        <w:div w:id="279839646">
          <w:marLeft w:val="0"/>
          <w:marRight w:val="0"/>
          <w:marTop w:val="0"/>
          <w:marBottom w:val="0"/>
          <w:divBdr>
            <w:top w:val="none" w:sz="0" w:space="0" w:color="auto"/>
            <w:left w:val="none" w:sz="0" w:space="0" w:color="auto"/>
            <w:bottom w:val="none" w:sz="0" w:space="0" w:color="auto"/>
            <w:right w:val="none" w:sz="0" w:space="0" w:color="auto"/>
          </w:divBdr>
        </w:div>
        <w:div w:id="400254299">
          <w:marLeft w:val="0"/>
          <w:marRight w:val="0"/>
          <w:marTop w:val="0"/>
          <w:marBottom w:val="0"/>
          <w:divBdr>
            <w:top w:val="none" w:sz="0" w:space="0" w:color="auto"/>
            <w:left w:val="none" w:sz="0" w:space="0" w:color="auto"/>
            <w:bottom w:val="none" w:sz="0" w:space="0" w:color="auto"/>
            <w:right w:val="none" w:sz="0" w:space="0" w:color="auto"/>
          </w:divBdr>
        </w:div>
        <w:div w:id="404885707">
          <w:marLeft w:val="0"/>
          <w:marRight w:val="0"/>
          <w:marTop w:val="0"/>
          <w:marBottom w:val="0"/>
          <w:divBdr>
            <w:top w:val="none" w:sz="0" w:space="0" w:color="auto"/>
            <w:left w:val="none" w:sz="0" w:space="0" w:color="auto"/>
            <w:bottom w:val="none" w:sz="0" w:space="0" w:color="auto"/>
            <w:right w:val="none" w:sz="0" w:space="0" w:color="auto"/>
          </w:divBdr>
        </w:div>
        <w:div w:id="438330095">
          <w:marLeft w:val="0"/>
          <w:marRight w:val="0"/>
          <w:marTop w:val="0"/>
          <w:marBottom w:val="0"/>
          <w:divBdr>
            <w:top w:val="none" w:sz="0" w:space="0" w:color="auto"/>
            <w:left w:val="none" w:sz="0" w:space="0" w:color="auto"/>
            <w:bottom w:val="none" w:sz="0" w:space="0" w:color="auto"/>
            <w:right w:val="none" w:sz="0" w:space="0" w:color="auto"/>
          </w:divBdr>
        </w:div>
        <w:div w:id="440538030">
          <w:marLeft w:val="0"/>
          <w:marRight w:val="0"/>
          <w:marTop w:val="0"/>
          <w:marBottom w:val="0"/>
          <w:divBdr>
            <w:top w:val="none" w:sz="0" w:space="0" w:color="auto"/>
            <w:left w:val="none" w:sz="0" w:space="0" w:color="auto"/>
            <w:bottom w:val="none" w:sz="0" w:space="0" w:color="auto"/>
            <w:right w:val="none" w:sz="0" w:space="0" w:color="auto"/>
          </w:divBdr>
        </w:div>
        <w:div w:id="488836189">
          <w:marLeft w:val="0"/>
          <w:marRight w:val="0"/>
          <w:marTop w:val="0"/>
          <w:marBottom w:val="0"/>
          <w:divBdr>
            <w:top w:val="none" w:sz="0" w:space="0" w:color="auto"/>
            <w:left w:val="none" w:sz="0" w:space="0" w:color="auto"/>
            <w:bottom w:val="none" w:sz="0" w:space="0" w:color="auto"/>
            <w:right w:val="none" w:sz="0" w:space="0" w:color="auto"/>
          </w:divBdr>
        </w:div>
        <w:div w:id="698967008">
          <w:marLeft w:val="0"/>
          <w:marRight w:val="0"/>
          <w:marTop w:val="0"/>
          <w:marBottom w:val="0"/>
          <w:divBdr>
            <w:top w:val="none" w:sz="0" w:space="0" w:color="auto"/>
            <w:left w:val="none" w:sz="0" w:space="0" w:color="auto"/>
            <w:bottom w:val="none" w:sz="0" w:space="0" w:color="auto"/>
            <w:right w:val="none" w:sz="0" w:space="0" w:color="auto"/>
          </w:divBdr>
        </w:div>
        <w:div w:id="818573867">
          <w:marLeft w:val="0"/>
          <w:marRight w:val="0"/>
          <w:marTop w:val="0"/>
          <w:marBottom w:val="0"/>
          <w:divBdr>
            <w:top w:val="none" w:sz="0" w:space="0" w:color="auto"/>
            <w:left w:val="none" w:sz="0" w:space="0" w:color="auto"/>
            <w:bottom w:val="none" w:sz="0" w:space="0" w:color="auto"/>
            <w:right w:val="none" w:sz="0" w:space="0" w:color="auto"/>
          </w:divBdr>
        </w:div>
        <w:div w:id="820468289">
          <w:marLeft w:val="0"/>
          <w:marRight w:val="0"/>
          <w:marTop w:val="0"/>
          <w:marBottom w:val="0"/>
          <w:divBdr>
            <w:top w:val="none" w:sz="0" w:space="0" w:color="auto"/>
            <w:left w:val="none" w:sz="0" w:space="0" w:color="auto"/>
            <w:bottom w:val="none" w:sz="0" w:space="0" w:color="auto"/>
            <w:right w:val="none" w:sz="0" w:space="0" w:color="auto"/>
          </w:divBdr>
        </w:div>
        <w:div w:id="977953151">
          <w:marLeft w:val="0"/>
          <w:marRight w:val="0"/>
          <w:marTop w:val="0"/>
          <w:marBottom w:val="0"/>
          <w:divBdr>
            <w:top w:val="none" w:sz="0" w:space="0" w:color="auto"/>
            <w:left w:val="none" w:sz="0" w:space="0" w:color="auto"/>
            <w:bottom w:val="none" w:sz="0" w:space="0" w:color="auto"/>
            <w:right w:val="none" w:sz="0" w:space="0" w:color="auto"/>
          </w:divBdr>
        </w:div>
        <w:div w:id="979192197">
          <w:marLeft w:val="0"/>
          <w:marRight w:val="0"/>
          <w:marTop w:val="0"/>
          <w:marBottom w:val="0"/>
          <w:divBdr>
            <w:top w:val="none" w:sz="0" w:space="0" w:color="auto"/>
            <w:left w:val="none" w:sz="0" w:space="0" w:color="auto"/>
            <w:bottom w:val="none" w:sz="0" w:space="0" w:color="auto"/>
            <w:right w:val="none" w:sz="0" w:space="0" w:color="auto"/>
          </w:divBdr>
        </w:div>
        <w:div w:id="1028336076">
          <w:marLeft w:val="0"/>
          <w:marRight w:val="0"/>
          <w:marTop w:val="0"/>
          <w:marBottom w:val="0"/>
          <w:divBdr>
            <w:top w:val="none" w:sz="0" w:space="0" w:color="auto"/>
            <w:left w:val="none" w:sz="0" w:space="0" w:color="auto"/>
            <w:bottom w:val="none" w:sz="0" w:space="0" w:color="auto"/>
            <w:right w:val="none" w:sz="0" w:space="0" w:color="auto"/>
          </w:divBdr>
        </w:div>
        <w:div w:id="1072700743">
          <w:marLeft w:val="0"/>
          <w:marRight w:val="0"/>
          <w:marTop w:val="0"/>
          <w:marBottom w:val="0"/>
          <w:divBdr>
            <w:top w:val="none" w:sz="0" w:space="0" w:color="auto"/>
            <w:left w:val="none" w:sz="0" w:space="0" w:color="auto"/>
            <w:bottom w:val="none" w:sz="0" w:space="0" w:color="auto"/>
            <w:right w:val="none" w:sz="0" w:space="0" w:color="auto"/>
          </w:divBdr>
        </w:div>
        <w:div w:id="1119228180">
          <w:marLeft w:val="0"/>
          <w:marRight w:val="0"/>
          <w:marTop w:val="0"/>
          <w:marBottom w:val="0"/>
          <w:divBdr>
            <w:top w:val="none" w:sz="0" w:space="0" w:color="auto"/>
            <w:left w:val="none" w:sz="0" w:space="0" w:color="auto"/>
            <w:bottom w:val="none" w:sz="0" w:space="0" w:color="auto"/>
            <w:right w:val="none" w:sz="0" w:space="0" w:color="auto"/>
          </w:divBdr>
        </w:div>
        <w:div w:id="1165587824">
          <w:marLeft w:val="0"/>
          <w:marRight w:val="0"/>
          <w:marTop w:val="0"/>
          <w:marBottom w:val="0"/>
          <w:divBdr>
            <w:top w:val="none" w:sz="0" w:space="0" w:color="auto"/>
            <w:left w:val="none" w:sz="0" w:space="0" w:color="auto"/>
            <w:bottom w:val="none" w:sz="0" w:space="0" w:color="auto"/>
            <w:right w:val="none" w:sz="0" w:space="0" w:color="auto"/>
          </w:divBdr>
        </w:div>
        <w:div w:id="1417555098">
          <w:marLeft w:val="0"/>
          <w:marRight w:val="0"/>
          <w:marTop w:val="0"/>
          <w:marBottom w:val="0"/>
          <w:divBdr>
            <w:top w:val="none" w:sz="0" w:space="0" w:color="auto"/>
            <w:left w:val="none" w:sz="0" w:space="0" w:color="auto"/>
            <w:bottom w:val="none" w:sz="0" w:space="0" w:color="auto"/>
            <w:right w:val="none" w:sz="0" w:space="0" w:color="auto"/>
          </w:divBdr>
        </w:div>
        <w:div w:id="1531140892">
          <w:marLeft w:val="0"/>
          <w:marRight w:val="0"/>
          <w:marTop w:val="0"/>
          <w:marBottom w:val="0"/>
          <w:divBdr>
            <w:top w:val="none" w:sz="0" w:space="0" w:color="auto"/>
            <w:left w:val="none" w:sz="0" w:space="0" w:color="auto"/>
            <w:bottom w:val="none" w:sz="0" w:space="0" w:color="auto"/>
            <w:right w:val="none" w:sz="0" w:space="0" w:color="auto"/>
          </w:divBdr>
        </w:div>
        <w:div w:id="1685546091">
          <w:marLeft w:val="0"/>
          <w:marRight w:val="0"/>
          <w:marTop w:val="0"/>
          <w:marBottom w:val="0"/>
          <w:divBdr>
            <w:top w:val="none" w:sz="0" w:space="0" w:color="auto"/>
            <w:left w:val="none" w:sz="0" w:space="0" w:color="auto"/>
            <w:bottom w:val="none" w:sz="0" w:space="0" w:color="auto"/>
            <w:right w:val="none" w:sz="0" w:space="0" w:color="auto"/>
          </w:divBdr>
        </w:div>
        <w:div w:id="1946185250">
          <w:marLeft w:val="0"/>
          <w:marRight w:val="0"/>
          <w:marTop w:val="0"/>
          <w:marBottom w:val="0"/>
          <w:divBdr>
            <w:top w:val="none" w:sz="0" w:space="0" w:color="auto"/>
            <w:left w:val="none" w:sz="0" w:space="0" w:color="auto"/>
            <w:bottom w:val="none" w:sz="0" w:space="0" w:color="auto"/>
            <w:right w:val="none" w:sz="0" w:space="0" w:color="auto"/>
          </w:divBdr>
        </w:div>
        <w:div w:id="2111006532">
          <w:marLeft w:val="0"/>
          <w:marRight w:val="0"/>
          <w:marTop w:val="0"/>
          <w:marBottom w:val="0"/>
          <w:divBdr>
            <w:top w:val="none" w:sz="0" w:space="0" w:color="auto"/>
            <w:left w:val="none" w:sz="0" w:space="0" w:color="auto"/>
            <w:bottom w:val="none" w:sz="0" w:space="0" w:color="auto"/>
            <w:right w:val="none" w:sz="0" w:space="0" w:color="auto"/>
          </w:divBdr>
        </w:div>
      </w:divsChild>
    </w:div>
    <w:div w:id="1489514544">
      <w:bodyDiv w:val="1"/>
      <w:marLeft w:val="0"/>
      <w:marRight w:val="0"/>
      <w:marTop w:val="0"/>
      <w:marBottom w:val="0"/>
      <w:divBdr>
        <w:top w:val="none" w:sz="0" w:space="0" w:color="auto"/>
        <w:left w:val="none" w:sz="0" w:space="0" w:color="auto"/>
        <w:bottom w:val="none" w:sz="0" w:space="0" w:color="auto"/>
        <w:right w:val="none" w:sz="0" w:space="0" w:color="auto"/>
      </w:divBdr>
    </w:div>
    <w:div w:id="2134203737">
      <w:bodyDiv w:val="1"/>
      <w:marLeft w:val="0"/>
      <w:marRight w:val="0"/>
      <w:marTop w:val="0"/>
      <w:marBottom w:val="0"/>
      <w:divBdr>
        <w:top w:val="none" w:sz="0" w:space="0" w:color="auto"/>
        <w:left w:val="none" w:sz="0" w:space="0" w:color="auto"/>
        <w:bottom w:val="none" w:sz="0" w:space="0" w:color="auto"/>
        <w:right w:val="none" w:sz="0" w:space="0" w:color="auto"/>
      </w:divBdr>
      <w:divsChild>
        <w:div w:id="295113522">
          <w:marLeft w:val="0"/>
          <w:marRight w:val="0"/>
          <w:marTop w:val="0"/>
          <w:marBottom w:val="0"/>
          <w:divBdr>
            <w:top w:val="none" w:sz="0" w:space="0" w:color="auto"/>
            <w:left w:val="none" w:sz="0" w:space="0" w:color="auto"/>
            <w:bottom w:val="none" w:sz="0" w:space="0" w:color="auto"/>
            <w:right w:val="none" w:sz="0" w:space="0" w:color="auto"/>
          </w:divBdr>
        </w:div>
        <w:div w:id="729158283">
          <w:marLeft w:val="0"/>
          <w:marRight w:val="0"/>
          <w:marTop w:val="0"/>
          <w:marBottom w:val="0"/>
          <w:divBdr>
            <w:top w:val="none" w:sz="0" w:space="0" w:color="auto"/>
            <w:left w:val="none" w:sz="0" w:space="0" w:color="auto"/>
            <w:bottom w:val="none" w:sz="0" w:space="0" w:color="auto"/>
            <w:right w:val="none" w:sz="0" w:space="0" w:color="auto"/>
          </w:divBdr>
        </w:div>
        <w:div w:id="1034161587">
          <w:marLeft w:val="0"/>
          <w:marRight w:val="0"/>
          <w:marTop w:val="0"/>
          <w:marBottom w:val="0"/>
          <w:divBdr>
            <w:top w:val="none" w:sz="0" w:space="0" w:color="auto"/>
            <w:left w:val="none" w:sz="0" w:space="0" w:color="auto"/>
            <w:bottom w:val="none" w:sz="0" w:space="0" w:color="auto"/>
            <w:right w:val="none" w:sz="0" w:space="0" w:color="auto"/>
          </w:divBdr>
        </w:div>
        <w:div w:id="1157958424">
          <w:marLeft w:val="0"/>
          <w:marRight w:val="0"/>
          <w:marTop w:val="0"/>
          <w:marBottom w:val="0"/>
          <w:divBdr>
            <w:top w:val="none" w:sz="0" w:space="0" w:color="auto"/>
            <w:left w:val="none" w:sz="0" w:space="0" w:color="auto"/>
            <w:bottom w:val="none" w:sz="0" w:space="0" w:color="auto"/>
            <w:right w:val="none" w:sz="0" w:space="0" w:color="auto"/>
          </w:divBdr>
        </w:div>
        <w:div w:id="1437671247">
          <w:marLeft w:val="0"/>
          <w:marRight w:val="0"/>
          <w:marTop w:val="0"/>
          <w:marBottom w:val="0"/>
          <w:divBdr>
            <w:top w:val="none" w:sz="0" w:space="0" w:color="auto"/>
            <w:left w:val="none" w:sz="0" w:space="0" w:color="auto"/>
            <w:bottom w:val="none" w:sz="0" w:space="0" w:color="auto"/>
            <w:right w:val="none" w:sz="0" w:space="0" w:color="auto"/>
          </w:divBdr>
        </w:div>
        <w:div w:id="1686781405">
          <w:marLeft w:val="0"/>
          <w:marRight w:val="0"/>
          <w:marTop w:val="0"/>
          <w:marBottom w:val="0"/>
          <w:divBdr>
            <w:top w:val="none" w:sz="0" w:space="0" w:color="auto"/>
            <w:left w:val="none" w:sz="0" w:space="0" w:color="auto"/>
            <w:bottom w:val="none" w:sz="0" w:space="0" w:color="auto"/>
            <w:right w:val="none" w:sz="0" w:space="0" w:color="auto"/>
          </w:divBdr>
        </w:div>
        <w:div w:id="2012953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2abd59-71d1-402a-b08d-40d06aeed57f">
      <Terms xmlns="http://schemas.microsoft.com/office/infopath/2007/PartnerControls"/>
    </lcf76f155ced4ddcb4097134ff3c332f>
    <TaxCatchAll xmlns="9913247a-1019-4139-b43b-239380fc3d05" xsi:nil="true"/>
    <DateTime xmlns="8a2abd59-71d1-402a-b08d-40d06aeed5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ECE8C42AEEC9498C71DD3DE3E81D85" ma:contentTypeVersion="20" ma:contentTypeDescription="Create a new document." ma:contentTypeScope="" ma:versionID="0835c1ab3a6ccd3a481b8a24376db357">
  <xsd:schema xmlns:xsd="http://www.w3.org/2001/XMLSchema" xmlns:xs="http://www.w3.org/2001/XMLSchema" xmlns:p="http://schemas.microsoft.com/office/2006/metadata/properties" xmlns:ns2="8a2abd59-71d1-402a-b08d-40d06aeed57f" xmlns:ns3="9913247a-1019-4139-b43b-239380fc3d05" targetNamespace="http://schemas.microsoft.com/office/2006/metadata/properties" ma:root="true" ma:fieldsID="3e16291d2d8a5d563c974964a95ffe6a" ns2:_="" ns3:_="">
    <xsd:import namespace="8a2abd59-71d1-402a-b08d-40d06aeed57f"/>
    <xsd:import namespace="9913247a-1019-4139-b43b-239380fc3d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ate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abd59-71d1-402a-b08d-40d06aeed5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2e24ee-edd6-4961-b91e-00a7bb3a85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Time" ma:index="26" nillable="true" ma:displayName="Date &amp; Time" ma:format="DateOnly" ma:internalName="Date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13247a-1019-4139-b43b-239380fc3d0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fe2c682-a73f-4f42-92ff-62448b6ac0f8}" ma:internalName="TaxCatchAll" ma:showField="CatchAllData" ma:web="9913247a-1019-4139-b43b-239380fc3d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6AD9C7-95D0-4950-9125-4BFE3CBB3C35}">
  <ds:schemaRefs>
    <ds:schemaRef ds:uri="http://schemas.microsoft.com/sharepoint/v3/contenttype/forms"/>
  </ds:schemaRefs>
</ds:datastoreItem>
</file>

<file path=customXml/itemProps2.xml><?xml version="1.0" encoding="utf-8"?>
<ds:datastoreItem xmlns:ds="http://schemas.openxmlformats.org/officeDocument/2006/customXml" ds:itemID="{A3DAD44C-CA4A-448D-9D4D-CFD007FE9C70}">
  <ds:schemaRefs>
    <ds:schemaRef ds:uri="http://schemas.microsoft.com/office/2006/metadata/properties"/>
    <ds:schemaRef ds:uri="http://schemas.microsoft.com/office/infopath/2007/PartnerControls"/>
    <ds:schemaRef ds:uri="8a2abd59-71d1-402a-b08d-40d06aeed57f"/>
    <ds:schemaRef ds:uri="9913247a-1019-4139-b43b-239380fc3d05"/>
  </ds:schemaRefs>
</ds:datastoreItem>
</file>

<file path=customXml/itemProps3.xml><?xml version="1.0" encoding="utf-8"?>
<ds:datastoreItem xmlns:ds="http://schemas.openxmlformats.org/officeDocument/2006/customXml" ds:itemID="{82EEBD34-B04F-4A19-82B8-CF727EC3A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2abd59-71d1-402a-b08d-40d06aeed57f"/>
    <ds:schemaRef ds:uri="9913247a-1019-4139-b43b-239380fc3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398</Words>
  <Characters>2271</Characters>
  <Application>Microsoft Office Word</Application>
  <DocSecurity>0</DocSecurity>
  <Lines>18</Lines>
  <Paragraphs>5</Paragraphs>
  <ScaleCrop>false</ScaleCrop>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Crawley</dc:creator>
  <cp:keywords/>
  <dc:description/>
  <cp:lastModifiedBy>Mark Taylor</cp:lastModifiedBy>
  <cp:revision>13</cp:revision>
  <dcterms:created xsi:type="dcterms:W3CDTF">2022-01-26T19:30:00Z</dcterms:created>
  <dcterms:modified xsi:type="dcterms:W3CDTF">2026-09-07T13:26:00Z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0x010100FBECE8C42AEEC9498C71DD3DE3E81D85</vt:lpwstr>
  </property>
  <property fmtid="{D5CDD505-2E9C-101B-9397-08002B2CF9AE}" pid="3" name="MediaServiceImageTags">
    <vt:lpwstr/>
  </property>
</Properties>
</file>